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F37" w:rsidRDefault="00F033BA" w:rsidP="00F033BA">
      <w:pPr>
        <w:pStyle w:val="Sinespaciado"/>
        <w:jc w:val="center"/>
        <w:rPr>
          <w:b/>
          <w:color w:val="17365D" w:themeColor="text2" w:themeShade="BF"/>
          <w:sz w:val="52"/>
          <w:szCs w:val="52"/>
          <w:lang w:val="es-ES"/>
        </w:rPr>
      </w:pPr>
      <w:r w:rsidRPr="00F033BA">
        <w:rPr>
          <w:noProof/>
        </w:rPr>
        <w:drawing>
          <wp:inline distT="0" distB="0" distL="0" distR="0" wp14:anchorId="1FE14D54" wp14:editId="21605A5F">
            <wp:extent cx="5472546" cy="729426"/>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ba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98439" cy="732877"/>
                    </a:xfrm>
                    <a:prstGeom prst="rect">
                      <a:avLst/>
                    </a:prstGeom>
                  </pic:spPr>
                </pic:pic>
              </a:graphicData>
            </a:graphic>
          </wp:inline>
        </w:drawing>
      </w:r>
      <w:r w:rsidR="005D473F">
        <w:rPr>
          <w:b/>
          <w:color w:val="17365D" w:themeColor="text2" w:themeShade="BF"/>
          <w:sz w:val="52"/>
          <w:szCs w:val="52"/>
          <w:lang w:val="es-ES"/>
        </w:rPr>
        <w:t xml:space="preserve"> </w:t>
      </w:r>
    </w:p>
    <w:p w:rsidR="00F033BA" w:rsidRDefault="00BD7DA3" w:rsidP="00F033BA">
      <w:pPr>
        <w:pStyle w:val="Sinespaciado"/>
        <w:jc w:val="center"/>
        <w:rPr>
          <w:b/>
          <w:color w:val="17365D" w:themeColor="text2" w:themeShade="BF"/>
          <w:sz w:val="52"/>
          <w:szCs w:val="52"/>
          <w:lang w:val="es-ES"/>
        </w:rPr>
      </w:pPr>
      <w:r>
        <w:rPr>
          <w:b/>
          <w:color w:val="17365D" w:themeColor="text2" w:themeShade="BF"/>
          <w:sz w:val="52"/>
          <w:szCs w:val="52"/>
          <w:lang w:val="es-ES"/>
        </w:rPr>
        <w:t>Gacetilla Hoj</w:t>
      </w:r>
      <w:r w:rsidR="000F3BB1">
        <w:rPr>
          <w:b/>
          <w:color w:val="17365D" w:themeColor="text2" w:themeShade="BF"/>
          <w:sz w:val="52"/>
          <w:szCs w:val="52"/>
          <w:lang w:val="es-ES"/>
        </w:rPr>
        <w:t>a de lata marzo</w:t>
      </w:r>
    </w:p>
    <w:p w:rsidR="003D0ABC" w:rsidRDefault="003D0ABC" w:rsidP="003D0ABC">
      <w:pPr>
        <w:pStyle w:val="Sinespaciado"/>
        <w:jc w:val="both"/>
        <w:rPr>
          <w:b/>
        </w:rPr>
      </w:pPr>
    </w:p>
    <w:p w:rsidR="000F3BB1" w:rsidRDefault="009D6F37" w:rsidP="00D65B08">
      <w:pPr>
        <w:pStyle w:val="Sinespaciado"/>
        <w:tabs>
          <w:tab w:val="left" w:pos="2355"/>
        </w:tabs>
        <w:jc w:val="both"/>
        <w:rPr>
          <w:noProof/>
        </w:rPr>
      </w:pPr>
      <w:r>
        <w:rPr>
          <w:noProof/>
        </w:rPr>
        <w:tab/>
      </w:r>
      <w:r w:rsidR="000F3BB1">
        <w:rPr>
          <w:noProof/>
        </w:rPr>
        <w:drawing>
          <wp:anchor distT="0" distB="0" distL="114300" distR="114300" simplePos="0" relativeHeight="251819008" behindDoc="0" locked="0" layoutInCell="1" allowOverlap="1" wp14:anchorId="4F2AAD8A" wp14:editId="335077FA">
            <wp:simplePos x="1076325" y="2238375"/>
            <wp:positionH relativeFrom="column">
              <wp:align>left</wp:align>
            </wp:positionH>
            <wp:positionV relativeFrom="paragraph">
              <wp:align>top</wp:align>
            </wp:positionV>
            <wp:extent cx="1390650" cy="2047721"/>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90650" cy="2047721"/>
                    </a:xfrm>
                    <a:prstGeom prst="rect">
                      <a:avLst/>
                    </a:prstGeom>
                  </pic:spPr>
                </pic:pic>
              </a:graphicData>
            </a:graphic>
          </wp:anchor>
        </w:drawing>
      </w:r>
    </w:p>
    <w:p w:rsidR="000F3BB1" w:rsidRPr="008724CD" w:rsidRDefault="000F3BB1" w:rsidP="000F3BB1">
      <w:pPr>
        <w:pStyle w:val="Sinespaciado"/>
        <w:jc w:val="both"/>
        <w:rPr>
          <w:b/>
        </w:rPr>
      </w:pPr>
      <w:proofErr w:type="spellStart"/>
      <w:r>
        <w:rPr>
          <w:b/>
        </w:rPr>
        <w:t>Arraianos</w:t>
      </w:r>
      <w:proofErr w:type="spellEnd"/>
    </w:p>
    <w:p w:rsidR="000F3BB1" w:rsidRDefault="000F3BB1" w:rsidP="000F3BB1">
      <w:pPr>
        <w:pStyle w:val="Sinespaciado"/>
        <w:jc w:val="both"/>
      </w:pPr>
      <w:r>
        <w:t xml:space="preserve">Autores: </w:t>
      </w:r>
      <w:proofErr w:type="spellStart"/>
      <w:r>
        <w:t>Xosé</w:t>
      </w:r>
      <w:proofErr w:type="spellEnd"/>
      <w:r>
        <w:t xml:space="preserve"> Luís Méndez </w:t>
      </w:r>
      <w:proofErr w:type="spellStart"/>
      <w:r>
        <w:t>Ferrín</w:t>
      </w:r>
      <w:proofErr w:type="spellEnd"/>
    </w:p>
    <w:p w:rsidR="000F3BB1" w:rsidRDefault="000F3BB1" w:rsidP="000F3BB1">
      <w:pPr>
        <w:pStyle w:val="Sinespaciado"/>
        <w:shd w:val="clear" w:color="auto" w:fill="FFFFFF" w:themeFill="background1"/>
        <w:jc w:val="both"/>
      </w:pPr>
      <w:r>
        <w:t>308 páginas</w:t>
      </w:r>
    </w:p>
    <w:p w:rsidR="000F3BB1" w:rsidRDefault="000F3BB1" w:rsidP="000F3BB1">
      <w:pPr>
        <w:pStyle w:val="Sinespaciado"/>
        <w:jc w:val="both"/>
      </w:pPr>
      <w:r>
        <w:t>14,5 x 21 cm</w:t>
      </w:r>
    </w:p>
    <w:p w:rsidR="000F3BB1" w:rsidRDefault="000F3BB1" w:rsidP="000F3BB1">
      <w:pPr>
        <w:pStyle w:val="Sinespaciado"/>
        <w:jc w:val="both"/>
      </w:pPr>
      <w:r>
        <w:t xml:space="preserve">Cód. </w:t>
      </w:r>
      <w:proofErr w:type="gramStart"/>
      <w:r>
        <w:t>interno</w:t>
      </w:r>
      <w:proofErr w:type="gramEnd"/>
      <w:r>
        <w:t xml:space="preserve"> </w:t>
      </w:r>
      <w:r w:rsidR="002F6939">
        <w:t>31500</w:t>
      </w:r>
    </w:p>
    <w:p w:rsidR="000F3BB1" w:rsidRDefault="000F3BB1" w:rsidP="000F3BB1">
      <w:pPr>
        <w:pStyle w:val="Sinespaciado"/>
        <w:jc w:val="both"/>
      </w:pPr>
      <w:r>
        <w:t xml:space="preserve">ISBN 978-849-4115-30-1 </w:t>
      </w:r>
    </w:p>
    <w:p w:rsidR="000F3BB1" w:rsidRDefault="000F3BB1" w:rsidP="000F3BB1">
      <w:pPr>
        <w:pStyle w:val="Sinespaciado"/>
        <w:jc w:val="both"/>
      </w:pPr>
      <w:r>
        <w:t>Precio $</w:t>
      </w:r>
      <w:r w:rsidR="002F6939">
        <w:t xml:space="preserve"> </w:t>
      </w:r>
      <w:proofErr w:type="gramStart"/>
      <w:r w:rsidR="002F6939">
        <w:t>16.336</w:t>
      </w:r>
      <w:r>
        <w:t xml:space="preserve">  +</w:t>
      </w:r>
      <w:proofErr w:type="gramEnd"/>
      <w:r>
        <w:t xml:space="preserve"> IVA</w:t>
      </w:r>
    </w:p>
    <w:p w:rsidR="000F3BB1" w:rsidRDefault="000F3BB1" w:rsidP="009D6F37">
      <w:pPr>
        <w:pStyle w:val="Sinespaciado"/>
        <w:tabs>
          <w:tab w:val="left" w:pos="3045"/>
        </w:tabs>
        <w:rPr>
          <w:noProof/>
        </w:rPr>
      </w:pPr>
    </w:p>
    <w:p w:rsidR="00D65B08" w:rsidRDefault="00D65B08" w:rsidP="009D6F37">
      <w:pPr>
        <w:pStyle w:val="Sinespaciado"/>
        <w:tabs>
          <w:tab w:val="left" w:pos="3045"/>
        </w:tabs>
        <w:rPr>
          <w:noProof/>
        </w:rPr>
      </w:pPr>
    </w:p>
    <w:p w:rsidR="00D65B08" w:rsidRDefault="00D65B08" w:rsidP="009D6F37">
      <w:pPr>
        <w:pStyle w:val="Sinespaciado"/>
        <w:tabs>
          <w:tab w:val="left" w:pos="3045"/>
        </w:tabs>
        <w:rPr>
          <w:noProof/>
        </w:rPr>
      </w:pPr>
    </w:p>
    <w:p w:rsidR="00D65B08" w:rsidRDefault="00D65B08" w:rsidP="009D6F37">
      <w:pPr>
        <w:pStyle w:val="Sinespaciado"/>
        <w:tabs>
          <w:tab w:val="left" w:pos="3045"/>
        </w:tabs>
        <w:rPr>
          <w:noProof/>
        </w:rPr>
      </w:pPr>
    </w:p>
    <w:p w:rsidR="000F3BB1" w:rsidRDefault="006D4EFA" w:rsidP="00077261">
      <w:pPr>
        <w:pStyle w:val="Sinespaciado"/>
        <w:tabs>
          <w:tab w:val="left" w:pos="3045"/>
        </w:tabs>
        <w:jc w:val="both"/>
      </w:pPr>
      <w:r>
        <w:rPr>
          <w:noProof/>
        </w:rPr>
        <w:br w:type="textWrapping" w:clear="all"/>
      </w:r>
      <w:proofErr w:type="spellStart"/>
      <w:r w:rsidR="000F3BB1" w:rsidRPr="0021469E">
        <w:t>Arraianos</w:t>
      </w:r>
      <w:proofErr w:type="spellEnd"/>
      <w:r w:rsidR="000F3BB1" w:rsidRPr="0021469E">
        <w:t xml:space="preserve"> nos traslada a La Raya, la línea invisible que separa a los habitantes de Galicia y Portugal, territorio de meigas, de la lluvia y del granito de las casonas solariegas. En diez relatos </w:t>
      </w:r>
      <w:proofErr w:type="spellStart"/>
      <w:r w:rsidR="000F3BB1" w:rsidRPr="0021469E">
        <w:t>Ferrín</w:t>
      </w:r>
      <w:proofErr w:type="spellEnd"/>
      <w:r w:rsidR="000F3BB1" w:rsidRPr="0021469E">
        <w:t xml:space="preserve"> nos sumerge en su universo particular, inquietante como la </w:t>
      </w:r>
      <w:r w:rsidR="00077261" w:rsidRPr="0021469E">
        <w:t>neblina</w:t>
      </w:r>
      <w:r w:rsidR="000F3BB1" w:rsidRPr="0021469E">
        <w:t xml:space="preserve"> que de improviso cubre a los protagonistas de estas historias. La Raya es una tierra repleta de historia de contrabando, luchas de poder, caciquismo y sometimiento a las autoridades.</w:t>
      </w:r>
    </w:p>
    <w:p w:rsidR="00D65B08" w:rsidRPr="0021469E" w:rsidRDefault="00D65B08" w:rsidP="00077261">
      <w:pPr>
        <w:pStyle w:val="Sinespaciado"/>
        <w:tabs>
          <w:tab w:val="left" w:pos="3045"/>
        </w:tabs>
        <w:jc w:val="both"/>
        <w:rPr>
          <w:noProof/>
        </w:rPr>
      </w:pPr>
    </w:p>
    <w:p w:rsidR="000F3BB1" w:rsidRDefault="00D65B08" w:rsidP="009D6F37">
      <w:pPr>
        <w:pStyle w:val="Sinespaciado"/>
        <w:jc w:val="both"/>
        <w:rPr>
          <w:b/>
        </w:rPr>
      </w:pPr>
      <w:r>
        <w:rPr>
          <w:noProof/>
        </w:rPr>
        <w:drawing>
          <wp:anchor distT="0" distB="0" distL="114300" distR="114300" simplePos="0" relativeHeight="251820032" behindDoc="0" locked="0" layoutInCell="1" allowOverlap="1" wp14:anchorId="002785D6" wp14:editId="074607C3">
            <wp:simplePos x="0" y="0"/>
            <wp:positionH relativeFrom="margin">
              <wp:align>left</wp:align>
            </wp:positionH>
            <wp:positionV relativeFrom="paragraph">
              <wp:posOffset>179070</wp:posOffset>
            </wp:positionV>
            <wp:extent cx="1457325" cy="213868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57325" cy="2138680"/>
                    </a:xfrm>
                    <a:prstGeom prst="rect">
                      <a:avLst/>
                    </a:prstGeom>
                  </pic:spPr>
                </pic:pic>
              </a:graphicData>
            </a:graphic>
          </wp:anchor>
        </w:drawing>
      </w:r>
    </w:p>
    <w:p w:rsidR="00D65B08" w:rsidRDefault="00D65B08" w:rsidP="00077261">
      <w:pPr>
        <w:pStyle w:val="Sinespaciado"/>
        <w:jc w:val="both"/>
        <w:rPr>
          <w:b/>
        </w:rPr>
      </w:pPr>
    </w:p>
    <w:p w:rsidR="00077261" w:rsidRPr="008724CD" w:rsidRDefault="00077261" w:rsidP="00077261">
      <w:pPr>
        <w:pStyle w:val="Sinespaciado"/>
        <w:jc w:val="both"/>
        <w:rPr>
          <w:b/>
        </w:rPr>
      </w:pPr>
      <w:r>
        <w:rPr>
          <w:b/>
        </w:rPr>
        <w:t>Los javaneses</w:t>
      </w:r>
    </w:p>
    <w:p w:rsidR="00077261" w:rsidRDefault="00077261" w:rsidP="00077261">
      <w:pPr>
        <w:pStyle w:val="Sinespaciado"/>
        <w:jc w:val="both"/>
      </w:pPr>
      <w:r>
        <w:t xml:space="preserve">Autor: Jean </w:t>
      </w:r>
      <w:proofErr w:type="spellStart"/>
      <w:r>
        <w:t>Malaquais</w:t>
      </w:r>
      <w:proofErr w:type="spellEnd"/>
    </w:p>
    <w:p w:rsidR="00077261" w:rsidRDefault="00077261" w:rsidP="00077261">
      <w:pPr>
        <w:pStyle w:val="Sinespaciado"/>
        <w:shd w:val="clear" w:color="auto" w:fill="FFFFFF" w:themeFill="background1"/>
        <w:jc w:val="both"/>
      </w:pPr>
      <w:r>
        <w:t>308 páginas</w:t>
      </w:r>
    </w:p>
    <w:p w:rsidR="00077261" w:rsidRDefault="00077261" w:rsidP="00077261">
      <w:pPr>
        <w:pStyle w:val="Sinespaciado"/>
        <w:jc w:val="both"/>
      </w:pPr>
      <w:r>
        <w:t>14,5 x 21 cm</w:t>
      </w:r>
    </w:p>
    <w:p w:rsidR="00077261" w:rsidRDefault="00077261" w:rsidP="00077261">
      <w:pPr>
        <w:pStyle w:val="Sinespaciado"/>
        <w:jc w:val="both"/>
      </w:pPr>
      <w:r>
        <w:t xml:space="preserve">Cód. </w:t>
      </w:r>
      <w:proofErr w:type="gramStart"/>
      <w:r>
        <w:t>interno</w:t>
      </w:r>
      <w:proofErr w:type="gramEnd"/>
      <w:r>
        <w:t xml:space="preserve"> </w:t>
      </w:r>
      <w:r w:rsidR="009C2562">
        <w:t>31509</w:t>
      </w:r>
    </w:p>
    <w:p w:rsidR="00077261" w:rsidRDefault="00077261" w:rsidP="00077261">
      <w:pPr>
        <w:pStyle w:val="Sinespaciado"/>
        <w:jc w:val="both"/>
      </w:pPr>
      <w:r>
        <w:t>ISBN 978-849-4115-33-2</w:t>
      </w:r>
    </w:p>
    <w:p w:rsidR="00077261" w:rsidRDefault="009C2562" w:rsidP="00077261">
      <w:pPr>
        <w:pStyle w:val="Sinespaciado"/>
        <w:jc w:val="both"/>
      </w:pPr>
      <w:r>
        <w:t xml:space="preserve">Precio </w:t>
      </w:r>
      <w:proofErr w:type="gramStart"/>
      <w:r>
        <w:t>23.445</w:t>
      </w:r>
      <w:r w:rsidR="00077261">
        <w:t xml:space="preserve">  +</w:t>
      </w:r>
      <w:proofErr w:type="gramEnd"/>
      <w:r w:rsidR="00077261">
        <w:t xml:space="preserve"> IVA</w:t>
      </w:r>
    </w:p>
    <w:p w:rsidR="00077261" w:rsidRDefault="00077261" w:rsidP="006D4EFA">
      <w:pPr>
        <w:pStyle w:val="Sinespaciado"/>
        <w:tabs>
          <w:tab w:val="left" w:pos="3045"/>
        </w:tabs>
        <w:rPr>
          <w:noProof/>
        </w:rPr>
      </w:pPr>
    </w:p>
    <w:p w:rsidR="00D65B08" w:rsidRDefault="00D65B08" w:rsidP="00077261">
      <w:pPr>
        <w:pStyle w:val="Sinespaciado"/>
        <w:tabs>
          <w:tab w:val="left" w:pos="3045"/>
        </w:tabs>
        <w:jc w:val="both"/>
        <w:rPr>
          <w:noProof/>
        </w:rPr>
      </w:pPr>
    </w:p>
    <w:p w:rsidR="00D65B08" w:rsidRDefault="00D65B08" w:rsidP="00077261">
      <w:pPr>
        <w:pStyle w:val="Sinespaciado"/>
        <w:tabs>
          <w:tab w:val="left" w:pos="3045"/>
        </w:tabs>
        <w:jc w:val="both"/>
        <w:rPr>
          <w:noProof/>
        </w:rPr>
      </w:pPr>
    </w:p>
    <w:p w:rsidR="00D65B08" w:rsidRDefault="00D65B08" w:rsidP="00077261">
      <w:pPr>
        <w:pStyle w:val="Sinespaciado"/>
        <w:tabs>
          <w:tab w:val="left" w:pos="3045"/>
        </w:tabs>
        <w:jc w:val="both"/>
        <w:rPr>
          <w:noProof/>
        </w:rPr>
      </w:pPr>
    </w:p>
    <w:p w:rsidR="00D65B08" w:rsidRDefault="00D65B08" w:rsidP="00077261">
      <w:pPr>
        <w:pStyle w:val="Sinespaciado"/>
        <w:tabs>
          <w:tab w:val="left" w:pos="3045"/>
        </w:tabs>
        <w:jc w:val="both"/>
        <w:rPr>
          <w:noProof/>
        </w:rPr>
      </w:pPr>
    </w:p>
    <w:p w:rsidR="001B7C21" w:rsidRDefault="00F518A4" w:rsidP="00077261">
      <w:pPr>
        <w:pStyle w:val="Sinespaciado"/>
        <w:tabs>
          <w:tab w:val="left" w:pos="3045"/>
        </w:tabs>
        <w:jc w:val="both"/>
      </w:pPr>
      <w:r>
        <w:rPr>
          <w:noProof/>
        </w:rPr>
        <w:br w:type="textWrapping" w:clear="all"/>
      </w:r>
      <w:r w:rsidR="001B7C21" w:rsidRPr="0021469E">
        <w:t xml:space="preserve">A finales de los años treinta, en la Costa Azul francesa, un florido repertorio de parias de la tierra se desloma en unas minas de plomo y plata: alemanes que huyen del </w:t>
      </w:r>
      <w:proofErr w:type="spellStart"/>
      <w:r w:rsidR="001B7C21" w:rsidRPr="0021469E">
        <w:t>Führer</w:t>
      </w:r>
      <w:proofErr w:type="spellEnd"/>
      <w:r w:rsidR="001B7C21" w:rsidRPr="0021469E">
        <w:t>, rusos con billete para el gulag, españoles e italianos antifascista</w:t>
      </w:r>
      <w:r w:rsidR="001B7C21">
        <w:t xml:space="preserve">s, armenios, polacos, árabes. </w:t>
      </w:r>
      <w:r w:rsidR="001B7C21" w:rsidRPr="0021469E">
        <w:t xml:space="preserve">En la Isla de Java la vida es dura, pero las pulcras pupilas del burdel de </w:t>
      </w:r>
      <w:proofErr w:type="spellStart"/>
      <w:r w:rsidR="001B7C21" w:rsidRPr="0021469E">
        <w:t>Estève</w:t>
      </w:r>
      <w:proofErr w:type="spellEnd"/>
      <w:r w:rsidR="001B7C21" w:rsidRPr="0021469E">
        <w:t xml:space="preserve"> y el tinto de la taberna de la xenófoba señora Michel endulzan el devenir de sus javaneses. Dos torpes gendarmes locales andan tras la pista de «un tal Stalin», y </w:t>
      </w:r>
      <w:proofErr w:type="spellStart"/>
      <w:r w:rsidR="001B7C21" w:rsidRPr="0021469E">
        <w:t>mister</w:t>
      </w:r>
      <w:proofErr w:type="spellEnd"/>
      <w:r w:rsidR="001B7C21" w:rsidRPr="0021469E">
        <w:t xml:space="preserve"> </w:t>
      </w:r>
      <w:proofErr w:type="spellStart"/>
      <w:r w:rsidR="001B7C21" w:rsidRPr="0021469E">
        <w:t>Kerrigan</w:t>
      </w:r>
      <w:proofErr w:type="spellEnd"/>
      <w:r w:rsidR="001B7C21" w:rsidRPr="0021469E">
        <w:t>, el enchufado director de la mina está muy ocupado jugando al s</w:t>
      </w:r>
      <w:r w:rsidR="00D65B08">
        <w:t xml:space="preserve">olitario. Los javaneses es </w:t>
      </w:r>
      <w:r w:rsidR="001B7C21" w:rsidRPr="0021469E">
        <w:t>una deliciosa novela coral llena de ingenio, ironía y acidez para hacernos reír mientras contemplamos las lamentables condiciones de vida de los obreros a principios de siglo. Una exquisita y galardonada tragicomedia hasta ahora inédita en España.</w:t>
      </w:r>
    </w:p>
    <w:p w:rsidR="00973394" w:rsidRDefault="00973394" w:rsidP="00077261">
      <w:pPr>
        <w:pStyle w:val="Sinespaciado"/>
        <w:tabs>
          <w:tab w:val="left" w:pos="3045"/>
        </w:tabs>
        <w:jc w:val="both"/>
      </w:pPr>
    </w:p>
    <w:p w:rsidR="00973394" w:rsidRPr="0021469E" w:rsidRDefault="00973394" w:rsidP="00077261">
      <w:pPr>
        <w:pStyle w:val="Sinespaciado"/>
        <w:tabs>
          <w:tab w:val="left" w:pos="3045"/>
        </w:tabs>
        <w:jc w:val="both"/>
        <w:rPr>
          <w:noProof/>
        </w:rPr>
      </w:pPr>
    </w:p>
    <w:p w:rsidR="006D4EFA" w:rsidRDefault="006D4EFA" w:rsidP="006D4EFA">
      <w:pPr>
        <w:pStyle w:val="Sinespaciado"/>
        <w:tabs>
          <w:tab w:val="left" w:pos="2355"/>
        </w:tabs>
        <w:jc w:val="both"/>
        <w:rPr>
          <w:noProof/>
        </w:rPr>
      </w:pPr>
      <w:r>
        <w:rPr>
          <w:noProof/>
        </w:rPr>
        <w:tab/>
      </w:r>
    </w:p>
    <w:p w:rsidR="00973394" w:rsidRDefault="00973394" w:rsidP="006D4EFA">
      <w:pPr>
        <w:pStyle w:val="Sinespaciado"/>
        <w:tabs>
          <w:tab w:val="left" w:pos="3045"/>
        </w:tabs>
        <w:rPr>
          <w:noProof/>
        </w:rPr>
      </w:pPr>
      <w:r>
        <w:rPr>
          <w:noProof/>
        </w:rPr>
        <w:lastRenderedPageBreak/>
        <w:drawing>
          <wp:anchor distT="0" distB="0" distL="114300" distR="114300" simplePos="0" relativeHeight="251821056" behindDoc="0" locked="0" layoutInCell="1" allowOverlap="1">
            <wp:simplePos x="1076325" y="1381125"/>
            <wp:positionH relativeFrom="column">
              <wp:align>left</wp:align>
            </wp:positionH>
            <wp:positionV relativeFrom="paragraph">
              <wp:align>top</wp:align>
            </wp:positionV>
            <wp:extent cx="1647825" cy="2417499"/>
            <wp:effectExtent l="0" t="0" r="0" b="19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47825" cy="2417499"/>
                    </a:xfrm>
                    <a:prstGeom prst="rect">
                      <a:avLst/>
                    </a:prstGeom>
                  </pic:spPr>
                </pic:pic>
              </a:graphicData>
            </a:graphic>
          </wp:anchor>
        </w:drawing>
      </w:r>
    </w:p>
    <w:p w:rsidR="00973394" w:rsidRPr="008724CD" w:rsidRDefault="00973394" w:rsidP="00973394">
      <w:pPr>
        <w:pStyle w:val="Sinespaciado"/>
        <w:jc w:val="both"/>
        <w:rPr>
          <w:b/>
        </w:rPr>
      </w:pPr>
      <w:r>
        <w:rPr>
          <w:b/>
        </w:rPr>
        <w:t>Paz, amor y cócteles molotov</w:t>
      </w:r>
    </w:p>
    <w:p w:rsidR="00973394" w:rsidRDefault="00973394" w:rsidP="00973394">
      <w:pPr>
        <w:pStyle w:val="Sinespaciado"/>
        <w:jc w:val="both"/>
      </w:pPr>
      <w:r>
        <w:t xml:space="preserve">Autor: D.D. Johnston </w:t>
      </w:r>
    </w:p>
    <w:p w:rsidR="00973394" w:rsidRDefault="00973394" w:rsidP="00973394">
      <w:pPr>
        <w:pStyle w:val="Sinespaciado"/>
        <w:shd w:val="clear" w:color="auto" w:fill="FFFFFF" w:themeFill="background1"/>
        <w:jc w:val="both"/>
      </w:pPr>
      <w:r>
        <w:t>284 páginas</w:t>
      </w:r>
    </w:p>
    <w:p w:rsidR="00973394" w:rsidRDefault="00973394" w:rsidP="00973394">
      <w:pPr>
        <w:pStyle w:val="Sinespaciado"/>
        <w:jc w:val="both"/>
      </w:pPr>
      <w:r>
        <w:t>14,5 x 21 cm</w:t>
      </w:r>
    </w:p>
    <w:p w:rsidR="00973394" w:rsidRDefault="00973394" w:rsidP="00973394">
      <w:pPr>
        <w:pStyle w:val="Sinespaciado"/>
        <w:jc w:val="both"/>
      </w:pPr>
      <w:r>
        <w:t xml:space="preserve">Cód. </w:t>
      </w:r>
      <w:proofErr w:type="gramStart"/>
      <w:r>
        <w:t>interno</w:t>
      </w:r>
      <w:proofErr w:type="gramEnd"/>
      <w:r>
        <w:t xml:space="preserve"> </w:t>
      </w:r>
      <w:r w:rsidR="0029404D">
        <w:t>31501</w:t>
      </w:r>
    </w:p>
    <w:p w:rsidR="00973394" w:rsidRDefault="00973394" w:rsidP="00973394">
      <w:pPr>
        <w:pStyle w:val="Sinespaciado"/>
        <w:jc w:val="both"/>
      </w:pPr>
      <w:r>
        <w:t>ISBN 978-849-4115-35-6</w:t>
      </w:r>
    </w:p>
    <w:p w:rsidR="00973394" w:rsidRDefault="0029404D" w:rsidP="00973394">
      <w:pPr>
        <w:pStyle w:val="Sinespaciado"/>
        <w:jc w:val="both"/>
      </w:pPr>
      <w:r>
        <w:t>Precio 19.311</w:t>
      </w:r>
      <w:r w:rsidR="00973394">
        <w:t xml:space="preserve">  + IVA</w:t>
      </w:r>
    </w:p>
    <w:p w:rsidR="00DC5145" w:rsidRDefault="00973394" w:rsidP="006D4EFA">
      <w:pPr>
        <w:pStyle w:val="Sinespaciado"/>
        <w:tabs>
          <w:tab w:val="left" w:pos="3045"/>
        </w:tabs>
        <w:rPr>
          <w:noProof/>
        </w:rPr>
      </w:pPr>
      <w:r>
        <w:rPr>
          <w:noProof/>
        </w:rPr>
        <w:br w:type="textWrapping" w:clear="all"/>
      </w:r>
    </w:p>
    <w:p w:rsidR="00973394" w:rsidRDefault="00973394" w:rsidP="006D4EFA">
      <w:pPr>
        <w:pStyle w:val="Sinespaciado"/>
        <w:tabs>
          <w:tab w:val="left" w:pos="3045"/>
        </w:tabs>
        <w:rPr>
          <w:noProof/>
        </w:rPr>
      </w:pPr>
    </w:p>
    <w:p w:rsidR="00E61CA7" w:rsidRPr="0021469E" w:rsidRDefault="00E61CA7" w:rsidP="00973394">
      <w:pPr>
        <w:pStyle w:val="Sinespaciado"/>
        <w:tabs>
          <w:tab w:val="left" w:pos="3045"/>
        </w:tabs>
        <w:jc w:val="both"/>
        <w:rPr>
          <w:noProof/>
        </w:rPr>
      </w:pPr>
      <w:r w:rsidRPr="0021469E">
        <w:t xml:space="preserve">Paz, amor y cócteles molotov narra la trepidante aventura vital de nuestro antihéroe desde inicios del año 2000, clímax del </w:t>
      </w:r>
      <w:proofErr w:type="spellStart"/>
      <w:r w:rsidRPr="0021469E">
        <w:t>altermundismo</w:t>
      </w:r>
      <w:proofErr w:type="spellEnd"/>
      <w:r w:rsidRPr="0021469E">
        <w:t xml:space="preserve"> mediático: su paso por las calles de Praga, Génova y Tesalónica huyendo de los gases lacrimógenos de la Policía, la fundación del Ejército de la Resistencia de </w:t>
      </w:r>
      <w:proofErr w:type="spellStart"/>
      <w:r w:rsidRPr="0021469E">
        <w:t>Benny’s</w:t>
      </w:r>
      <w:proofErr w:type="spellEnd"/>
      <w:r w:rsidRPr="0021469E">
        <w:t xml:space="preserve">, y su apoteósico final en Londres tratando de secuestrar al director general de la multinacional </w:t>
      </w:r>
      <w:proofErr w:type="spellStart"/>
      <w:r w:rsidRPr="0021469E">
        <w:t>hamburguesera</w:t>
      </w:r>
      <w:proofErr w:type="spellEnd"/>
      <w:r w:rsidRPr="0021469E">
        <w:t>. Pero Paz, amor y cócteles molotov es también una lúcida reflexión sobre el proceso de madurez de una persona, un necesario contrapunto a la ficción política «seria», y un agudo acercamiento a la clase obrera del siglo XXI.</w:t>
      </w:r>
    </w:p>
    <w:p w:rsidR="006D4EFA" w:rsidRDefault="006D4EFA" w:rsidP="006D4EFA">
      <w:pPr>
        <w:pStyle w:val="Sinespaciado"/>
        <w:jc w:val="both"/>
        <w:rPr>
          <w:b/>
        </w:rPr>
      </w:pPr>
    </w:p>
    <w:p w:rsidR="006D4EFA" w:rsidRDefault="00897A64" w:rsidP="006D4EFA">
      <w:pPr>
        <w:pStyle w:val="Sinespaciado"/>
        <w:tabs>
          <w:tab w:val="left" w:pos="2355"/>
        </w:tabs>
        <w:jc w:val="both"/>
        <w:rPr>
          <w:noProof/>
        </w:rPr>
      </w:pPr>
      <w:r>
        <w:rPr>
          <w:noProof/>
        </w:rPr>
        <w:drawing>
          <wp:anchor distT="0" distB="0" distL="114300" distR="114300" simplePos="0" relativeHeight="251822080" behindDoc="0" locked="0" layoutInCell="1" allowOverlap="1" wp14:anchorId="09D62321" wp14:editId="770E6620">
            <wp:simplePos x="0" y="0"/>
            <wp:positionH relativeFrom="margin">
              <wp:align>left</wp:align>
            </wp:positionH>
            <wp:positionV relativeFrom="paragraph">
              <wp:posOffset>172085</wp:posOffset>
            </wp:positionV>
            <wp:extent cx="1584960" cy="235267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93372" cy="2364670"/>
                    </a:xfrm>
                    <a:prstGeom prst="rect">
                      <a:avLst/>
                    </a:prstGeom>
                  </pic:spPr>
                </pic:pic>
              </a:graphicData>
            </a:graphic>
            <wp14:sizeRelH relativeFrom="margin">
              <wp14:pctWidth>0</wp14:pctWidth>
            </wp14:sizeRelH>
            <wp14:sizeRelV relativeFrom="margin">
              <wp14:pctHeight>0</wp14:pctHeight>
            </wp14:sizeRelV>
          </wp:anchor>
        </w:drawing>
      </w:r>
      <w:r w:rsidR="006D4EFA">
        <w:rPr>
          <w:noProof/>
        </w:rPr>
        <w:tab/>
      </w:r>
    </w:p>
    <w:p w:rsidR="000A67ED" w:rsidRDefault="000A67ED" w:rsidP="006D4EFA">
      <w:pPr>
        <w:pStyle w:val="Sinespaciado"/>
        <w:tabs>
          <w:tab w:val="left" w:pos="3045"/>
        </w:tabs>
        <w:rPr>
          <w:noProof/>
        </w:rPr>
      </w:pPr>
    </w:p>
    <w:p w:rsidR="000A67ED" w:rsidRPr="008724CD" w:rsidRDefault="000A67ED" w:rsidP="000A67ED">
      <w:pPr>
        <w:pStyle w:val="Sinespaciado"/>
        <w:jc w:val="both"/>
        <w:rPr>
          <w:b/>
        </w:rPr>
      </w:pPr>
      <w:r>
        <w:rPr>
          <w:b/>
        </w:rPr>
        <w:t>Una trilogía palestina</w:t>
      </w:r>
    </w:p>
    <w:p w:rsidR="000A67ED" w:rsidRDefault="000A67ED" w:rsidP="000A67ED">
      <w:pPr>
        <w:pStyle w:val="Sinespaciado"/>
        <w:jc w:val="both"/>
      </w:pPr>
      <w:r>
        <w:t xml:space="preserve">Autor: </w:t>
      </w:r>
      <w:proofErr w:type="spellStart"/>
      <w:r>
        <w:t>Gasán</w:t>
      </w:r>
      <w:proofErr w:type="spellEnd"/>
      <w:r>
        <w:t xml:space="preserve"> </w:t>
      </w:r>
      <w:proofErr w:type="spellStart"/>
      <w:r>
        <w:t>Fanafani</w:t>
      </w:r>
      <w:proofErr w:type="spellEnd"/>
    </w:p>
    <w:p w:rsidR="000A67ED" w:rsidRDefault="000A67ED" w:rsidP="000A67ED">
      <w:pPr>
        <w:pStyle w:val="Sinespaciado"/>
        <w:shd w:val="clear" w:color="auto" w:fill="FFFFFF" w:themeFill="background1"/>
        <w:jc w:val="both"/>
      </w:pPr>
      <w:r>
        <w:t>272 páginas</w:t>
      </w:r>
    </w:p>
    <w:p w:rsidR="000A67ED" w:rsidRDefault="000A67ED" w:rsidP="000A67ED">
      <w:pPr>
        <w:pStyle w:val="Sinespaciado"/>
        <w:jc w:val="both"/>
      </w:pPr>
      <w:r>
        <w:t>14,5 x 21 cm</w:t>
      </w:r>
    </w:p>
    <w:p w:rsidR="000A67ED" w:rsidRDefault="000A67ED" w:rsidP="000A67ED">
      <w:pPr>
        <w:pStyle w:val="Sinespaciado"/>
        <w:jc w:val="both"/>
      </w:pPr>
      <w:r>
        <w:t xml:space="preserve">Cód. </w:t>
      </w:r>
      <w:proofErr w:type="gramStart"/>
      <w:r>
        <w:t>interno</w:t>
      </w:r>
      <w:proofErr w:type="gramEnd"/>
      <w:r>
        <w:t xml:space="preserve"> </w:t>
      </w:r>
      <w:r w:rsidR="0029404D">
        <w:t>31503</w:t>
      </w:r>
    </w:p>
    <w:p w:rsidR="000A67ED" w:rsidRDefault="000A67ED" w:rsidP="000A67ED">
      <w:pPr>
        <w:pStyle w:val="Sinespaciado"/>
        <w:jc w:val="both"/>
      </w:pPr>
      <w:r>
        <w:t>ISBN 978-849-4280-54-2</w:t>
      </w:r>
    </w:p>
    <w:p w:rsidR="000A67ED" w:rsidRDefault="000A67ED" w:rsidP="000A67ED">
      <w:pPr>
        <w:pStyle w:val="Sinespaciado"/>
        <w:jc w:val="both"/>
      </w:pPr>
      <w:r>
        <w:t>Precio $</w:t>
      </w:r>
      <w:r w:rsidR="0029404D">
        <w:t xml:space="preserve"> 20.319</w:t>
      </w:r>
      <w:r>
        <w:t xml:space="preserve">  + IVA</w:t>
      </w:r>
    </w:p>
    <w:p w:rsidR="006D4EFA" w:rsidRDefault="000A67ED" w:rsidP="006D4EFA">
      <w:pPr>
        <w:pStyle w:val="Sinespaciado"/>
        <w:tabs>
          <w:tab w:val="left" w:pos="3045"/>
        </w:tabs>
        <w:rPr>
          <w:noProof/>
        </w:rPr>
      </w:pPr>
      <w:r>
        <w:rPr>
          <w:noProof/>
        </w:rPr>
        <w:br w:type="textWrapping" w:clear="all"/>
      </w:r>
      <w:r w:rsidR="00EC4B98">
        <w:rPr>
          <w:noProof/>
        </w:rPr>
        <w:br w:type="textWrapping" w:clear="all"/>
      </w:r>
    </w:p>
    <w:p w:rsidR="000A67ED" w:rsidRPr="0021469E" w:rsidRDefault="000A67ED" w:rsidP="000A67ED">
      <w:pPr>
        <w:jc w:val="both"/>
      </w:pPr>
      <w:r w:rsidRPr="0021469E">
        <w:t>Volumen compuesto por tres novelas: </w:t>
      </w:r>
      <w:r w:rsidRPr="0021469E">
        <w:rPr>
          <w:i/>
          <w:iCs/>
        </w:rPr>
        <w:t>Hombres en el sol</w:t>
      </w:r>
      <w:r w:rsidRPr="0021469E">
        <w:t> (1963) tres hombres de tres generaciones distintas se encuentran en el vientre de un camión cisterna para escapar ilegalmente de los campos de refugiados donde viven; </w:t>
      </w:r>
      <w:r w:rsidRPr="0021469E">
        <w:rPr>
          <w:i/>
          <w:iCs/>
        </w:rPr>
        <w:t>Lo que os queda</w:t>
      </w:r>
      <w:r w:rsidRPr="0021469E">
        <w:t xml:space="preserve"> (1966) narra la historia de dos hermanos, </w:t>
      </w:r>
      <w:proofErr w:type="spellStart"/>
      <w:r w:rsidRPr="0021469E">
        <w:t>Hamed</w:t>
      </w:r>
      <w:proofErr w:type="spellEnd"/>
      <w:r w:rsidRPr="0021469E">
        <w:t xml:space="preserve"> y </w:t>
      </w:r>
      <w:proofErr w:type="spellStart"/>
      <w:r w:rsidRPr="0021469E">
        <w:t>Mariam</w:t>
      </w:r>
      <w:proofErr w:type="spellEnd"/>
      <w:r w:rsidRPr="0021469E">
        <w:t>, ante su destino: él ha de enfrentarse al desierto y al tiempo; ella, al marido maltratador que pretende repudiarla; </w:t>
      </w:r>
      <w:proofErr w:type="spellStart"/>
      <w:r w:rsidRPr="0021469E">
        <w:rPr>
          <w:i/>
          <w:iCs/>
        </w:rPr>
        <w:t>Um</w:t>
      </w:r>
      <w:proofErr w:type="spellEnd"/>
      <w:r w:rsidRPr="0021469E">
        <w:rPr>
          <w:i/>
          <w:iCs/>
        </w:rPr>
        <w:t xml:space="preserve"> </w:t>
      </w:r>
      <w:proofErr w:type="spellStart"/>
      <w:r w:rsidRPr="0021469E">
        <w:rPr>
          <w:i/>
          <w:iCs/>
        </w:rPr>
        <w:t>Saad</w:t>
      </w:r>
      <w:proofErr w:type="spellEnd"/>
      <w:r w:rsidRPr="0021469E">
        <w:t> (1969) es el nombre de una palestina, madre de un muchacho que se enrola con los fedayín. Una mujer incombustible y perenne como la rama de vid que un día decide plantar delante de su casa.</w:t>
      </w:r>
    </w:p>
    <w:p w:rsidR="006D4EFA" w:rsidRDefault="006D4EFA" w:rsidP="006D4EFA">
      <w:pPr>
        <w:pStyle w:val="Sinespaciado"/>
        <w:tabs>
          <w:tab w:val="left" w:pos="2355"/>
        </w:tabs>
        <w:jc w:val="both"/>
        <w:rPr>
          <w:noProof/>
        </w:rPr>
      </w:pPr>
      <w:r>
        <w:rPr>
          <w:noProof/>
        </w:rPr>
        <w:tab/>
      </w:r>
    </w:p>
    <w:p w:rsidR="00897A64" w:rsidRDefault="00897A64" w:rsidP="006D4EFA">
      <w:pPr>
        <w:pStyle w:val="Sinespaciado"/>
        <w:tabs>
          <w:tab w:val="left" w:pos="3045"/>
        </w:tabs>
        <w:rPr>
          <w:noProof/>
        </w:rPr>
      </w:pPr>
      <w:r>
        <w:rPr>
          <w:noProof/>
        </w:rPr>
        <w:lastRenderedPageBreak/>
        <w:drawing>
          <wp:anchor distT="0" distB="0" distL="114300" distR="114300" simplePos="0" relativeHeight="251823104" behindDoc="0" locked="0" layoutInCell="1" allowOverlap="1">
            <wp:simplePos x="1076325" y="1638300"/>
            <wp:positionH relativeFrom="column">
              <wp:align>left</wp:align>
            </wp:positionH>
            <wp:positionV relativeFrom="paragraph">
              <wp:align>top</wp:align>
            </wp:positionV>
            <wp:extent cx="1523384" cy="2257425"/>
            <wp:effectExtent l="0" t="0" r="63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523384" cy="2257425"/>
                    </a:xfrm>
                    <a:prstGeom prst="rect">
                      <a:avLst/>
                    </a:prstGeom>
                  </pic:spPr>
                </pic:pic>
              </a:graphicData>
            </a:graphic>
          </wp:anchor>
        </w:drawing>
      </w:r>
    </w:p>
    <w:p w:rsidR="00897A64" w:rsidRPr="008724CD" w:rsidRDefault="00897A64" w:rsidP="00897A64">
      <w:pPr>
        <w:pStyle w:val="Sinespaciado"/>
        <w:jc w:val="both"/>
        <w:rPr>
          <w:b/>
        </w:rPr>
      </w:pPr>
      <w:r>
        <w:rPr>
          <w:b/>
        </w:rPr>
        <w:t>Diecisiete instantes de una primavera</w:t>
      </w:r>
    </w:p>
    <w:p w:rsidR="00897A64" w:rsidRDefault="00897A64" w:rsidP="00897A64">
      <w:pPr>
        <w:pStyle w:val="Sinespaciado"/>
        <w:jc w:val="both"/>
      </w:pPr>
      <w:r>
        <w:t xml:space="preserve">Autor: </w:t>
      </w:r>
      <w:proofErr w:type="spellStart"/>
      <w:r>
        <w:t>Yulián</w:t>
      </w:r>
      <w:proofErr w:type="spellEnd"/>
      <w:r>
        <w:t xml:space="preserve"> </w:t>
      </w:r>
      <w:proofErr w:type="spellStart"/>
      <w:r>
        <w:t>Semiónov</w:t>
      </w:r>
      <w:proofErr w:type="spellEnd"/>
    </w:p>
    <w:p w:rsidR="00897A64" w:rsidRDefault="00897A64" w:rsidP="00897A64">
      <w:pPr>
        <w:pStyle w:val="Sinespaciado"/>
        <w:shd w:val="clear" w:color="auto" w:fill="FFFFFF" w:themeFill="background1"/>
        <w:jc w:val="both"/>
      </w:pPr>
      <w:r>
        <w:t>416 páginas</w:t>
      </w:r>
    </w:p>
    <w:p w:rsidR="00897A64" w:rsidRDefault="00897A64" w:rsidP="00897A64">
      <w:pPr>
        <w:pStyle w:val="Sinespaciado"/>
        <w:jc w:val="both"/>
      </w:pPr>
      <w:r>
        <w:t>14,5 x 21 cm</w:t>
      </w:r>
    </w:p>
    <w:p w:rsidR="00897A64" w:rsidRDefault="00897A64" w:rsidP="00897A64">
      <w:pPr>
        <w:pStyle w:val="Sinespaciado"/>
        <w:jc w:val="both"/>
      </w:pPr>
      <w:r>
        <w:t xml:space="preserve">Cód. </w:t>
      </w:r>
      <w:proofErr w:type="gramStart"/>
      <w:r>
        <w:t>interno</w:t>
      </w:r>
      <w:proofErr w:type="gramEnd"/>
      <w:r>
        <w:t xml:space="preserve"> </w:t>
      </w:r>
      <w:r w:rsidR="004E235B">
        <w:t>31504</w:t>
      </w:r>
    </w:p>
    <w:p w:rsidR="00897A64" w:rsidRDefault="00897A64" w:rsidP="00897A64">
      <w:pPr>
        <w:pStyle w:val="Sinespaciado"/>
        <w:jc w:val="both"/>
      </w:pPr>
      <w:r>
        <w:t>ISBN 978-841-6537-01-3</w:t>
      </w:r>
    </w:p>
    <w:p w:rsidR="00897A64" w:rsidRDefault="00897A64" w:rsidP="00897A64">
      <w:pPr>
        <w:pStyle w:val="Sinespaciado"/>
        <w:jc w:val="both"/>
      </w:pPr>
      <w:r>
        <w:t xml:space="preserve">Precio $ </w:t>
      </w:r>
      <w:r w:rsidR="004E235B">
        <w:t>22.370</w:t>
      </w:r>
      <w:r>
        <w:t xml:space="preserve"> + IVA</w:t>
      </w:r>
    </w:p>
    <w:p w:rsidR="00A27E72" w:rsidRDefault="00897A64" w:rsidP="006D4EFA">
      <w:pPr>
        <w:pStyle w:val="Sinespaciado"/>
        <w:tabs>
          <w:tab w:val="left" w:pos="3045"/>
        </w:tabs>
        <w:rPr>
          <w:noProof/>
        </w:rPr>
      </w:pPr>
      <w:r>
        <w:rPr>
          <w:noProof/>
        </w:rPr>
        <w:br w:type="textWrapping" w:clear="all"/>
      </w:r>
    </w:p>
    <w:p w:rsidR="00897A64" w:rsidRDefault="00897A64" w:rsidP="006D4EFA">
      <w:pPr>
        <w:pStyle w:val="Sinespaciado"/>
        <w:tabs>
          <w:tab w:val="left" w:pos="3045"/>
        </w:tabs>
        <w:rPr>
          <w:noProof/>
        </w:rPr>
      </w:pPr>
    </w:p>
    <w:p w:rsidR="00897A64" w:rsidRPr="0021469E" w:rsidRDefault="00897A64" w:rsidP="00897A64">
      <w:pPr>
        <w:pStyle w:val="Sinespaciado"/>
        <w:tabs>
          <w:tab w:val="left" w:pos="3045"/>
        </w:tabs>
        <w:jc w:val="both"/>
        <w:rPr>
          <w:noProof/>
        </w:rPr>
      </w:pPr>
      <w:r w:rsidRPr="0021469E">
        <w:t xml:space="preserve">Quedan diecisiete días para que termine la Segunda Guerra Mundial en Europa. El alto mando soviético es informado de que alguno de los jerarcas nazis está tratando de negociar una paz con los Aliados occidentales, a espaldas de la URSS. </w:t>
      </w:r>
      <w:proofErr w:type="spellStart"/>
      <w:r w:rsidRPr="0021469E">
        <w:t>Stirlitz</w:t>
      </w:r>
      <w:proofErr w:type="spellEnd"/>
      <w:r w:rsidRPr="0021469E">
        <w:t xml:space="preserve">, el espía soviético infiltrado en la cúpula del ejército alemán, recibe la orden sabotear esas comunicaciones. Diecisiete días apocalípticos en los que el agente doble despliega todo su ingenio para truncar los planes de salvación de la Alemania nazi. </w:t>
      </w:r>
      <w:proofErr w:type="spellStart"/>
      <w:r w:rsidRPr="0021469E">
        <w:t>Stirlitz</w:t>
      </w:r>
      <w:proofErr w:type="spellEnd"/>
      <w:r w:rsidRPr="0021469E">
        <w:t xml:space="preserve"> es analítico y audaz, pero también melancólico y abnegado. Hace diecinueve años que no ve ni a su esposa ni a su hijo, cumpliendo con su misión. Un planteamiento magistral de la psicología humana, personas comunes con luces y sombras, tratando de sobrevivir en circunstancias excepcionales.</w:t>
      </w:r>
    </w:p>
    <w:p w:rsidR="00897A64" w:rsidRDefault="00897A64" w:rsidP="006D4EFA">
      <w:pPr>
        <w:pStyle w:val="Sinespaciado"/>
        <w:tabs>
          <w:tab w:val="left" w:pos="2355"/>
        </w:tabs>
        <w:jc w:val="both"/>
        <w:rPr>
          <w:iCs/>
          <w:sz w:val="24"/>
          <w:szCs w:val="24"/>
          <w:lang w:val="es-ES_tradnl" w:eastAsia="es-ES_tradnl"/>
        </w:rPr>
      </w:pPr>
    </w:p>
    <w:p w:rsidR="000425D0" w:rsidRDefault="000425D0" w:rsidP="000425D0">
      <w:pPr>
        <w:pStyle w:val="Sinespaciado"/>
        <w:tabs>
          <w:tab w:val="left" w:pos="2355"/>
        </w:tabs>
        <w:jc w:val="both"/>
        <w:rPr>
          <w:noProof/>
        </w:rPr>
      </w:pPr>
      <w:r>
        <w:rPr>
          <w:noProof/>
        </w:rPr>
        <w:tab/>
      </w:r>
    </w:p>
    <w:p w:rsidR="000425D0" w:rsidRDefault="000425D0" w:rsidP="000425D0">
      <w:pPr>
        <w:pStyle w:val="Sinespaciado"/>
        <w:tabs>
          <w:tab w:val="left" w:pos="3045"/>
        </w:tabs>
        <w:rPr>
          <w:noProof/>
        </w:rPr>
      </w:pPr>
      <w:r>
        <w:rPr>
          <w:noProof/>
        </w:rPr>
        <w:drawing>
          <wp:anchor distT="0" distB="0" distL="114300" distR="114300" simplePos="0" relativeHeight="251824128" behindDoc="0" locked="0" layoutInCell="1" allowOverlap="1">
            <wp:simplePos x="1076325" y="6315075"/>
            <wp:positionH relativeFrom="column">
              <wp:align>left</wp:align>
            </wp:positionH>
            <wp:positionV relativeFrom="paragraph">
              <wp:align>top</wp:align>
            </wp:positionV>
            <wp:extent cx="1477812" cy="2190750"/>
            <wp:effectExtent l="0" t="0" r="825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77812" cy="2190750"/>
                    </a:xfrm>
                    <a:prstGeom prst="rect">
                      <a:avLst/>
                    </a:prstGeom>
                  </pic:spPr>
                </pic:pic>
              </a:graphicData>
            </a:graphic>
          </wp:anchor>
        </w:drawing>
      </w:r>
    </w:p>
    <w:p w:rsidR="000425D0" w:rsidRPr="008724CD" w:rsidRDefault="000425D0" w:rsidP="000425D0">
      <w:pPr>
        <w:pStyle w:val="Sinespaciado"/>
        <w:jc w:val="both"/>
        <w:rPr>
          <w:b/>
        </w:rPr>
      </w:pPr>
      <w:r>
        <w:rPr>
          <w:b/>
        </w:rPr>
        <w:t>La niña gorda y otros relatos inquietantes</w:t>
      </w:r>
    </w:p>
    <w:p w:rsidR="000425D0" w:rsidRDefault="000425D0" w:rsidP="000425D0">
      <w:pPr>
        <w:pStyle w:val="Sinespaciado"/>
        <w:jc w:val="both"/>
      </w:pPr>
      <w:r>
        <w:t xml:space="preserve">Autora: Marie </w:t>
      </w:r>
      <w:proofErr w:type="spellStart"/>
      <w:r>
        <w:t>Luise</w:t>
      </w:r>
      <w:proofErr w:type="spellEnd"/>
      <w:r>
        <w:t xml:space="preserve"> </w:t>
      </w:r>
      <w:proofErr w:type="spellStart"/>
      <w:r>
        <w:t>Kaschnitz</w:t>
      </w:r>
      <w:proofErr w:type="spellEnd"/>
    </w:p>
    <w:p w:rsidR="000425D0" w:rsidRDefault="000425D0" w:rsidP="000425D0">
      <w:pPr>
        <w:pStyle w:val="Sinespaciado"/>
        <w:shd w:val="clear" w:color="auto" w:fill="FFFFFF" w:themeFill="background1"/>
        <w:jc w:val="both"/>
      </w:pPr>
      <w:r>
        <w:t>186 páginas</w:t>
      </w:r>
    </w:p>
    <w:p w:rsidR="000425D0" w:rsidRDefault="000425D0" w:rsidP="000425D0">
      <w:pPr>
        <w:pStyle w:val="Sinespaciado"/>
        <w:jc w:val="both"/>
      </w:pPr>
      <w:r>
        <w:t>14,5 x 21 cm</w:t>
      </w:r>
    </w:p>
    <w:p w:rsidR="000425D0" w:rsidRDefault="000425D0" w:rsidP="000425D0">
      <w:pPr>
        <w:pStyle w:val="Sinespaciado"/>
        <w:jc w:val="both"/>
      </w:pPr>
      <w:r>
        <w:t xml:space="preserve">Cód. </w:t>
      </w:r>
      <w:proofErr w:type="gramStart"/>
      <w:r>
        <w:t>interno</w:t>
      </w:r>
      <w:proofErr w:type="gramEnd"/>
      <w:r>
        <w:t xml:space="preserve"> </w:t>
      </w:r>
      <w:r w:rsidR="00BE1744">
        <w:t>31505</w:t>
      </w:r>
    </w:p>
    <w:p w:rsidR="000425D0" w:rsidRDefault="000425D0" w:rsidP="000425D0">
      <w:pPr>
        <w:pStyle w:val="Sinespaciado"/>
        <w:jc w:val="both"/>
      </w:pPr>
      <w:r>
        <w:t>ISBN 978-841-6537-00-6</w:t>
      </w:r>
    </w:p>
    <w:p w:rsidR="000425D0" w:rsidRDefault="000425D0" w:rsidP="000425D0">
      <w:pPr>
        <w:pStyle w:val="Sinespaciado"/>
        <w:jc w:val="both"/>
      </w:pPr>
      <w:r>
        <w:t xml:space="preserve">Precio $ </w:t>
      </w:r>
      <w:r w:rsidR="00BE1744">
        <w:t>18.403</w:t>
      </w:r>
      <w:r>
        <w:t xml:space="preserve"> + IVA</w:t>
      </w:r>
    </w:p>
    <w:p w:rsidR="000425D0" w:rsidRDefault="000425D0" w:rsidP="000425D0">
      <w:pPr>
        <w:pStyle w:val="Sinespaciado"/>
        <w:tabs>
          <w:tab w:val="left" w:pos="3045"/>
        </w:tabs>
        <w:rPr>
          <w:noProof/>
        </w:rPr>
      </w:pPr>
      <w:r>
        <w:rPr>
          <w:noProof/>
        </w:rPr>
        <w:br w:type="textWrapping" w:clear="all"/>
      </w:r>
    </w:p>
    <w:p w:rsidR="000425D0" w:rsidRDefault="000425D0" w:rsidP="000425D0">
      <w:pPr>
        <w:pStyle w:val="Sinespaciado"/>
        <w:tabs>
          <w:tab w:val="left" w:pos="3045"/>
        </w:tabs>
        <w:rPr>
          <w:noProof/>
        </w:rPr>
      </w:pPr>
    </w:p>
    <w:p w:rsidR="000425D0" w:rsidRPr="0021469E" w:rsidRDefault="000425D0" w:rsidP="000425D0">
      <w:pPr>
        <w:jc w:val="both"/>
      </w:pPr>
      <w:r w:rsidRPr="0021469E">
        <w:t xml:space="preserve">Doce relatos magnéticos e inquietantes, poblados de personajes anónimos cuya aparente normalidad esconde infinidad de aristas y claroscuros. Cuentos de título tan enigmático como «La avalancha», «Quién conoce a su padre» u «Osos polares», cargados de tensión psicológica y de atmósferas agobiantes pero hermosísimas. Sus protagonistas, estridentes e impropios en muchas ocasiones, rezuman también calidez humana y una manifiesta resistencia a perder la inocencia. Doce pequeñas joyas literarias de oscura belleza, que atrapan al lector desde la primera página. Quizá por el temor que nos asalta a que todos </w:t>
      </w:r>
      <w:r>
        <w:t>ellos puedan volverse ciertos.</w:t>
      </w:r>
    </w:p>
    <w:p w:rsidR="000425D0" w:rsidRPr="000425D0" w:rsidRDefault="000425D0" w:rsidP="000425D0">
      <w:pPr>
        <w:pStyle w:val="Sinespaciado"/>
        <w:tabs>
          <w:tab w:val="left" w:pos="2355"/>
        </w:tabs>
        <w:jc w:val="both"/>
        <w:rPr>
          <w:iCs/>
          <w:sz w:val="24"/>
          <w:szCs w:val="24"/>
          <w:lang w:eastAsia="es-ES_tradnl"/>
        </w:rPr>
      </w:pPr>
    </w:p>
    <w:p w:rsidR="004557BB" w:rsidRDefault="004557BB" w:rsidP="00D65B08">
      <w:pPr>
        <w:pStyle w:val="Sinespaciado"/>
        <w:tabs>
          <w:tab w:val="left" w:pos="2355"/>
        </w:tabs>
        <w:jc w:val="both"/>
        <w:rPr>
          <w:noProof/>
        </w:rPr>
      </w:pPr>
      <w:r>
        <w:rPr>
          <w:noProof/>
        </w:rPr>
        <w:lastRenderedPageBreak/>
        <w:drawing>
          <wp:anchor distT="0" distB="0" distL="114300" distR="114300" simplePos="0" relativeHeight="251825152" behindDoc="0" locked="0" layoutInCell="1" allowOverlap="1" wp14:anchorId="1030438C" wp14:editId="269C1E83">
            <wp:simplePos x="1076325" y="1800225"/>
            <wp:positionH relativeFrom="column">
              <wp:align>left</wp:align>
            </wp:positionH>
            <wp:positionV relativeFrom="paragraph">
              <wp:align>top</wp:align>
            </wp:positionV>
            <wp:extent cx="1530776" cy="222885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30776" cy="2228850"/>
                    </a:xfrm>
                    <a:prstGeom prst="rect">
                      <a:avLst/>
                    </a:prstGeom>
                  </pic:spPr>
                </pic:pic>
              </a:graphicData>
            </a:graphic>
          </wp:anchor>
        </w:drawing>
      </w:r>
    </w:p>
    <w:p w:rsidR="004557BB" w:rsidRPr="008724CD" w:rsidRDefault="004557BB" w:rsidP="004557BB">
      <w:pPr>
        <w:pStyle w:val="Sinespaciado"/>
        <w:jc w:val="both"/>
        <w:rPr>
          <w:b/>
        </w:rPr>
      </w:pPr>
      <w:r>
        <w:rPr>
          <w:b/>
        </w:rPr>
        <w:t>Criminales del copyright</w:t>
      </w:r>
    </w:p>
    <w:p w:rsidR="004557BB" w:rsidRDefault="004557BB" w:rsidP="004557BB">
      <w:pPr>
        <w:pStyle w:val="Sinespaciado"/>
        <w:jc w:val="both"/>
      </w:pPr>
      <w:r>
        <w:t xml:space="preserve">Autores: </w:t>
      </w:r>
      <w:proofErr w:type="spellStart"/>
      <w:r>
        <w:t>Kenbrew</w:t>
      </w:r>
      <w:proofErr w:type="spellEnd"/>
      <w:r>
        <w:t xml:space="preserve"> </w:t>
      </w:r>
      <w:proofErr w:type="spellStart"/>
      <w:r>
        <w:t>McLeod</w:t>
      </w:r>
      <w:proofErr w:type="spellEnd"/>
      <w:r>
        <w:t xml:space="preserve"> y Peter </w:t>
      </w:r>
      <w:proofErr w:type="spellStart"/>
      <w:r>
        <w:t>DiCola</w:t>
      </w:r>
      <w:proofErr w:type="spellEnd"/>
    </w:p>
    <w:p w:rsidR="004557BB" w:rsidRDefault="004557BB" w:rsidP="004557BB">
      <w:pPr>
        <w:pStyle w:val="Sinespaciado"/>
        <w:shd w:val="clear" w:color="auto" w:fill="FFFFFF" w:themeFill="background1"/>
        <w:jc w:val="both"/>
      </w:pPr>
      <w:r>
        <w:t>388 páginas</w:t>
      </w:r>
    </w:p>
    <w:p w:rsidR="004557BB" w:rsidRDefault="004557BB" w:rsidP="004557BB">
      <w:pPr>
        <w:pStyle w:val="Sinespaciado"/>
        <w:jc w:val="both"/>
      </w:pPr>
      <w:r>
        <w:t>14,5 x 21 cm</w:t>
      </w:r>
    </w:p>
    <w:p w:rsidR="004557BB" w:rsidRDefault="004557BB" w:rsidP="004557BB">
      <w:pPr>
        <w:pStyle w:val="Sinespaciado"/>
        <w:jc w:val="both"/>
      </w:pPr>
      <w:r>
        <w:t xml:space="preserve">Cód. </w:t>
      </w:r>
      <w:proofErr w:type="gramStart"/>
      <w:r>
        <w:t>interno</w:t>
      </w:r>
      <w:proofErr w:type="gramEnd"/>
      <w:r>
        <w:t xml:space="preserve"> </w:t>
      </w:r>
      <w:r w:rsidR="00C20A0E">
        <w:t>31506</w:t>
      </w:r>
    </w:p>
    <w:p w:rsidR="004557BB" w:rsidRDefault="004557BB" w:rsidP="004557BB">
      <w:pPr>
        <w:pStyle w:val="Sinespaciado"/>
        <w:jc w:val="both"/>
      </w:pPr>
      <w:r>
        <w:t>ISBN 978-849-4115-37-0</w:t>
      </w:r>
    </w:p>
    <w:p w:rsidR="004557BB" w:rsidRDefault="004557BB" w:rsidP="004557BB">
      <w:pPr>
        <w:pStyle w:val="Sinespaciado"/>
        <w:jc w:val="both"/>
      </w:pPr>
      <w:r>
        <w:t xml:space="preserve">Precio $ </w:t>
      </w:r>
      <w:r w:rsidR="00C20A0E">
        <w:t>22.200</w:t>
      </w:r>
      <w:r>
        <w:t xml:space="preserve"> + IVA</w:t>
      </w:r>
    </w:p>
    <w:p w:rsidR="00D65B08" w:rsidRDefault="00D65B08" w:rsidP="006D4EFA">
      <w:pPr>
        <w:pStyle w:val="Sinespaciado"/>
        <w:tabs>
          <w:tab w:val="left" w:pos="3045"/>
        </w:tabs>
        <w:rPr>
          <w:noProof/>
        </w:rPr>
      </w:pPr>
    </w:p>
    <w:p w:rsidR="00D65B08" w:rsidRDefault="00D65B08" w:rsidP="006D4EFA">
      <w:pPr>
        <w:pStyle w:val="Sinespaciado"/>
        <w:tabs>
          <w:tab w:val="left" w:pos="3045"/>
        </w:tabs>
        <w:rPr>
          <w:noProof/>
        </w:rPr>
      </w:pPr>
    </w:p>
    <w:p w:rsidR="00D65B08" w:rsidRDefault="00D65B08" w:rsidP="006D4EFA">
      <w:pPr>
        <w:pStyle w:val="Sinespaciado"/>
        <w:tabs>
          <w:tab w:val="left" w:pos="3045"/>
        </w:tabs>
        <w:rPr>
          <w:noProof/>
        </w:rPr>
      </w:pPr>
    </w:p>
    <w:p w:rsidR="00D65B08" w:rsidRDefault="00D65B08" w:rsidP="006D4EFA">
      <w:pPr>
        <w:pStyle w:val="Sinespaciado"/>
        <w:tabs>
          <w:tab w:val="left" w:pos="3045"/>
        </w:tabs>
        <w:rPr>
          <w:noProof/>
        </w:rPr>
      </w:pPr>
    </w:p>
    <w:p w:rsidR="00D65B08" w:rsidRDefault="00D65B08" w:rsidP="006D4EFA">
      <w:pPr>
        <w:pStyle w:val="Sinespaciado"/>
        <w:tabs>
          <w:tab w:val="left" w:pos="3045"/>
        </w:tabs>
        <w:rPr>
          <w:noProof/>
        </w:rPr>
      </w:pPr>
    </w:p>
    <w:p w:rsidR="004557BB" w:rsidRDefault="004557BB" w:rsidP="006D4EFA">
      <w:pPr>
        <w:pStyle w:val="Sinespaciado"/>
        <w:tabs>
          <w:tab w:val="left" w:pos="3045"/>
        </w:tabs>
        <w:rPr>
          <w:noProof/>
        </w:rPr>
      </w:pPr>
      <w:r>
        <w:rPr>
          <w:noProof/>
        </w:rPr>
        <w:br w:type="textWrapping" w:clear="all"/>
      </w:r>
    </w:p>
    <w:p w:rsidR="00F051D6" w:rsidRDefault="00597369" w:rsidP="00105519">
      <w:pPr>
        <w:pStyle w:val="Sinespaciado"/>
        <w:tabs>
          <w:tab w:val="left" w:pos="3045"/>
        </w:tabs>
        <w:jc w:val="both"/>
        <w:rPr>
          <w:noProof/>
        </w:rPr>
      </w:pPr>
      <w:r w:rsidRPr="0021469E">
        <w:t>Criminales del copyright es un repaso a la historia reciente del hip-hop y de la música electrónica, un ensayo sobre la repercusión de las nuevas tecnologías digitales en el mundo de la música y un estudio sobre cómo los nuevos usos de creación artística chocan de lleno con las leyes de propiedad intelectual.</w:t>
      </w:r>
    </w:p>
    <w:p w:rsidR="00597369" w:rsidRDefault="00597369" w:rsidP="006D4EFA">
      <w:pPr>
        <w:pStyle w:val="Sinespaciado"/>
        <w:tabs>
          <w:tab w:val="left" w:pos="3045"/>
        </w:tabs>
        <w:rPr>
          <w:noProof/>
        </w:rPr>
      </w:pPr>
    </w:p>
    <w:p w:rsidR="00D65B08" w:rsidRDefault="00D65B08" w:rsidP="006D4EFA">
      <w:pPr>
        <w:pStyle w:val="Sinespaciado"/>
        <w:tabs>
          <w:tab w:val="left" w:pos="3045"/>
        </w:tabs>
        <w:rPr>
          <w:noProof/>
        </w:rPr>
      </w:pPr>
    </w:p>
    <w:p w:rsidR="00102F92" w:rsidRDefault="00102F92" w:rsidP="00102F92">
      <w:pPr>
        <w:pStyle w:val="Sinespaciado"/>
        <w:tabs>
          <w:tab w:val="left" w:pos="2355"/>
        </w:tabs>
        <w:jc w:val="both"/>
        <w:rPr>
          <w:noProof/>
        </w:rPr>
      </w:pPr>
      <w:r>
        <w:rPr>
          <w:noProof/>
        </w:rPr>
        <w:tab/>
      </w:r>
    </w:p>
    <w:p w:rsidR="00BB0CE7" w:rsidRDefault="00BB0CE7" w:rsidP="00102F92">
      <w:pPr>
        <w:pStyle w:val="Sinespaciado"/>
        <w:tabs>
          <w:tab w:val="left" w:pos="3045"/>
        </w:tabs>
        <w:rPr>
          <w:noProof/>
        </w:rPr>
      </w:pPr>
      <w:r>
        <w:rPr>
          <w:noProof/>
        </w:rPr>
        <w:drawing>
          <wp:anchor distT="0" distB="0" distL="114300" distR="114300" simplePos="0" relativeHeight="251826176" behindDoc="0" locked="0" layoutInCell="1" allowOverlap="1">
            <wp:simplePos x="1076325" y="5572125"/>
            <wp:positionH relativeFrom="column">
              <wp:align>left</wp:align>
            </wp:positionH>
            <wp:positionV relativeFrom="paragraph">
              <wp:align>top</wp:align>
            </wp:positionV>
            <wp:extent cx="1606137" cy="239077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06137" cy="2390775"/>
                    </a:xfrm>
                    <a:prstGeom prst="rect">
                      <a:avLst/>
                    </a:prstGeom>
                  </pic:spPr>
                </pic:pic>
              </a:graphicData>
            </a:graphic>
          </wp:anchor>
        </w:drawing>
      </w:r>
    </w:p>
    <w:p w:rsidR="00BB0CE7" w:rsidRPr="008724CD" w:rsidRDefault="00BB0CE7" w:rsidP="00BB0CE7">
      <w:pPr>
        <w:pStyle w:val="Sinespaciado"/>
        <w:jc w:val="both"/>
        <w:rPr>
          <w:b/>
        </w:rPr>
      </w:pPr>
      <w:r>
        <w:rPr>
          <w:b/>
        </w:rPr>
        <w:t xml:space="preserve">Días de fuga </w:t>
      </w:r>
    </w:p>
    <w:p w:rsidR="00BB0CE7" w:rsidRDefault="00BB0CE7" w:rsidP="00BB0CE7">
      <w:pPr>
        <w:pStyle w:val="Sinespaciado"/>
        <w:jc w:val="both"/>
      </w:pPr>
      <w:r>
        <w:t xml:space="preserve">Autor: Bill </w:t>
      </w:r>
      <w:proofErr w:type="spellStart"/>
      <w:r>
        <w:t>Ayers</w:t>
      </w:r>
      <w:proofErr w:type="spellEnd"/>
    </w:p>
    <w:p w:rsidR="00BB0CE7" w:rsidRDefault="00BB0CE7" w:rsidP="00BB0CE7">
      <w:pPr>
        <w:pStyle w:val="Sinespaciado"/>
        <w:shd w:val="clear" w:color="auto" w:fill="FFFFFF" w:themeFill="background1"/>
        <w:jc w:val="both"/>
      </w:pPr>
      <w:r>
        <w:t>428 páginas</w:t>
      </w:r>
    </w:p>
    <w:p w:rsidR="00BB0CE7" w:rsidRDefault="00BB0CE7" w:rsidP="00BB0CE7">
      <w:pPr>
        <w:pStyle w:val="Sinespaciado"/>
        <w:jc w:val="both"/>
      </w:pPr>
      <w:r>
        <w:t>14,5 x 21 cm</w:t>
      </w:r>
    </w:p>
    <w:p w:rsidR="00BB0CE7" w:rsidRDefault="00BB0CE7" w:rsidP="00BB0CE7">
      <w:pPr>
        <w:pStyle w:val="Sinespaciado"/>
        <w:jc w:val="both"/>
      </w:pPr>
      <w:r>
        <w:t xml:space="preserve">Cód. </w:t>
      </w:r>
      <w:proofErr w:type="gramStart"/>
      <w:r>
        <w:t>interno</w:t>
      </w:r>
      <w:proofErr w:type="gramEnd"/>
      <w:r>
        <w:t xml:space="preserve"> </w:t>
      </w:r>
      <w:r w:rsidR="00C20A0E">
        <w:t>31507</w:t>
      </w:r>
    </w:p>
    <w:p w:rsidR="00BB0CE7" w:rsidRDefault="00BB0CE7" w:rsidP="00BB0CE7">
      <w:pPr>
        <w:pStyle w:val="Sinespaciado"/>
        <w:jc w:val="both"/>
      </w:pPr>
      <w:r>
        <w:t>ISBN 978-849-4280-51-1</w:t>
      </w:r>
    </w:p>
    <w:p w:rsidR="00BB0CE7" w:rsidRDefault="00BB0CE7" w:rsidP="00BB0CE7">
      <w:pPr>
        <w:pStyle w:val="Sinespaciado"/>
        <w:jc w:val="both"/>
      </w:pPr>
      <w:r>
        <w:t>Precio $</w:t>
      </w:r>
      <w:r w:rsidR="00C20A0E">
        <w:t xml:space="preserve"> 24.409</w:t>
      </w:r>
      <w:r>
        <w:t xml:space="preserve">  + IVA</w:t>
      </w:r>
    </w:p>
    <w:p w:rsidR="00D65B08" w:rsidRDefault="00D65B08" w:rsidP="00D65B08">
      <w:pPr>
        <w:pStyle w:val="Sinespaciado"/>
        <w:tabs>
          <w:tab w:val="left" w:pos="3045"/>
        </w:tabs>
        <w:rPr>
          <w:noProof/>
        </w:rPr>
      </w:pPr>
    </w:p>
    <w:p w:rsidR="00D65B08" w:rsidRDefault="00D65B08" w:rsidP="00D65B08">
      <w:pPr>
        <w:pStyle w:val="Sinespaciado"/>
        <w:tabs>
          <w:tab w:val="left" w:pos="3045"/>
        </w:tabs>
        <w:rPr>
          <w:noProof/>
        </w:rPr>
      </w:pPr>
    </w:p>
    <w:p w:rsidR="00D65B08" w:rsidRDefault="00D65B08" w:rsidP="00D65B08">
      <w:pPr>
        <w:pStyle w:val="Sinespaciado"/>
        <w:tabs>
          <w:tab w:val="left" w:pos="3045"/>
        </w:tabs>
        <w:rPr>
          <w:noProof/>
        </w:rPr>
      </w:pPr>
    </w:p>
    <w:p w:rsidR="00D65B08" w:rsidRDefault="00D65B08" w:rsidP="00D65B08">
      <w:pPr>
        <w:pStyle w:val="Sinespaciado"/>
        <w:tabs>
          <w:tab w:val="left" w:pos="3045"/>
        </w:tabs>
        <w:rPr>
          <w:noProof/>
        </w:rPr>
      </w:pPr>
    </w:p>
    <w:p w:rsidR="00D65B08" w:rsidRDefault="00D65B08" w:rsidP="00D65B08">
      <w:pPr>
        <w:pStyle w:val="Sinespaciado"/>
        <w:tabs>
          <w:tab w:val="left" w:pos="3045"/>
        </w:tabs>
        <w:rPr>
          <w:noProof/>
        </w:rPr>
      </w:pPr>
    </w:p>
    <w:p w:rsidR="00D65B08" w:rsidRDefault="00D65B08" w:rsidP="00D65B08">
      <w:pPr>
        <w:pStyle w:val="Sinespaciado"/>
        <w:tabs>
          <w:tab w:val="left" w:pos="3045"/>
        </w:tabs>
        <w:rPr>
          <w:noProof/>
        </w:rPr>
      </w:pPr>
    </w:p>
    <w:p w:rsidR="00182ABB" w:rsidRPr="0021469E" w:rsidRDefault="00BB0CE7" w:rsidP="00D65B08">
      <w:pPr>
        <w:pStyle w:val="Sinespaciado"/>
        <w:tabs>
          <w:tab w:val="left" w:pos="3045"/>
        </w:tabs>
        <w:jc w:val="both"/>
        <w:rPr>
          <w:noProof/>
        </w:rPr>
      </w:pPr>
      <w:r>
        <w:rPr>
          <w:noProof/>
        </w:rPr>
        <w:br w:type="textWrapping" w:clear="all"/>
      </w:r>
      <w:r w:rsidR="00102F92">
        <w:rPr>
          <w:noProof/>
        </w:rPr>
        <w:br w:type="textWrapping" w:clear="all"/>
      </w:r>
      <w:r w:rsidR="00182ABB" w:rsidRPr="0021469E">
        <w:t xml:space="preserve">A finales de los años 60 los estudiantes universitarios, hippies pacifistas que protestaban contra la guerra de Vietnam se radicalizaron. Hartos de la apatía con la que su sociedad contemplaba la intervención de su ejército en el sudeste asiático, decidieron «traer la guerra a casa». Pasaron a la clandestinidad, crearon la organización revolucionaria </w:t>
      </w:r>
      <w:proofErr w:type="spellStart"/>
      <w:r w:rsidR="00182ABB" w:rsidRPr="0021469E">
        <w:t>The</w:t>
      </w:r>
      <w:proofErr w:type="spellEnd"/>
      <w:r w:rsidR="00182ABB" w:rsidRPr="0021469E">
        <w:t xml:space="preserve"> </w:t>
      </w:r>
      <w:proofErr w:type="spellStart"/>
      <w:r w:rsidR="00182ABB" w:rsidRPr="0021469E">
        <w:t>Weather</w:t>
      </w:r>
      <w:proofErr w:type="spellEnd"/>
      <w:r w:rsidR="00182ABB" w:rsidRPr="0021469E">
        <w:t xml:space="preserve"> </w:t>
      </w:r>
      <w:proofErr w:type="spellStart"/>
      <w:r w:rsidR="00182ABB" w:rsidRPr="0021469E">
        <w:t>Underground</w:t>
      </w:r>
      <w:proofErr w:type="spellEnd"/>
      <w:r w:rsidR="00182ABB" w:rsidRPr="0021469E">
        <w:t xml:space="preserve"> y comenzaron a hostigar al gobierno federal con sabotajes y explosiones en edificios gubernamentales. </w:t>
      </w:r>
    </w:p>
    <w:p w:rsidR="00A95406" w:rsidRDefault="00A95406" w:rsidP="00D65B08">
      <w:pPr>
        <w:pStyle w:val="Sinespaciado"/>
        <w:tabs>
          <w:tab w:val="left" w:pos="3045"/>
        </w:tabs>
        <w:jc w:val="both"/>
        <w:rPr>
          <w:rFonts w:cs="Arial"/>
          <w:sz w:val="24"/>
          <w:szCs w:val="24"/>
          <w:shd w:val="clear" w:color="auto" w:fill="FFFFFF"/>
        </w:rPr>
      </w:pPr>
    </w:p>
    <w:p w:rsidR="00A95406" w:rsidRDefault="00A95406" w:rsidP="00D65B08">
      <w:pPr>
        <w:pStyle w:val="Sinespaciado"/>
        <w:tabs>
          <w:tab w:val="left" w:pos="3045"/>
        </w:tabs>
        <w:jc w:val="both"/>
        <w:rPr>
          <w:rFonts w:cs="Arial"/>
          <w:sz w:val="24"/>
          <w:szCs w:val="24"/>
          <w:shd w:val="clear" w:color="auto" w:fill="FFFFFF"/>
        </w:rPr>
      </w:pPr>
    </w:p>
    <w:p w:rsidR="00A95406" w:rsidRDefault="00A95406" w:rsidP="00102F92">
      <w:pPr>
        <w:pStyle w:val="Sinespaciado"/>
        <w:tabs>
          <w:tab w:val="left" w:pos="3045"/>
        </w:tabs>
        <w:jc w:val="both"/>
        <w:rPr>
          <w:rFonts w:cs="Arial"/>
          <w:sz w:val="24"/>
          <w:szCs w:val="24"/>
          <w:shd w:val="clear" w:color="auto" w:fill="FFFFFF"/>
        </w:rPr>
      </w:pPr>
    </w:p>
    <w:p w:rsidR="00A95406" w:rsidRDefault="00A95406" w:rsidP="00A95406">
      <w:pPr>
        <w:pStyle w:val="Sinespaciado"/>
        <w:tabs>
          <w:tab w:val="left" w:pos="2355"/>
        </w:tabs>
        <w:jc w:val="both"/>
        <w:rPr>
          <w:noProof/>
        </w:rPr>
      </w:pPr>
      <w:r>
        <w:rPr>
          <w:noProof/>
        </w:rPr>
        <w:tab/>
      </w:r>
    </w:p>
    <w:p w:rsidR="00060344" w:rsidRDefault="00060344" w:rsidP="00A95406">
      <w:pPr>
        <w:pStyle w:val="Sinespaciado"/>
        <w:tabs>
          <w:tab w:val="left" w:pos="3045"/>
        </w:tabs>
        <w:rPr>
          <w:noProof/>
        </w:rPr>
      </w:pPr>
      <w:r>
        <w:rPr>
          <w:noProof/>
        </w:rPr>
        <w:lastRenderedPageBreak/>
        <w:drawing>
          <wp:anchor distT="0" distB="0" distL="114300" distR="114300" simplePos="0" relativeHeight="251827200" behindDoc="0" locked="0" layoutInCell="1" allowOverlap="1">
            <wp:simplePos x="1076325" y="533400"/>
            <wp:positionH relativeFrom="column">
              <wp:align>left</wp:align>
            </wp:positionH>
            <wp:positionV relativeFrom="paragraph">
              <wp:align>top</wp:align>
            </wp:positionV>
            <wp:extent cx="1526053" cy="22479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526053" cy="2247900"/>
                    </a:xfrm>
                    <a:prstGeom prst="rect">
                      <a:avLst/>
                    </a:prstGeom>
                  </pic:spPr>
                </pic:pic>
              </a:graphicData>
            </a:graphic>
          </wp:anchor>
        </w:drawing>
      </w:r>
    </w:p>
    <w:p w:rsidR="00060344" w:rsidRPr="008724CD" w:rsidRDefault="00060344" w:rsidP="00060344">
      <w:pPr>
        <w:pStyle w:val="Sinespaciado"/>
        <w:jc w:val="both"/>
        <w:rPr>
          <w:b/>
        </w:rPr>
      </w:pPr>
      <w:r>
        <w:rPr>
          <w:b/>
        </w:rPr>
        <w:t>Manifiesto FEMEN</w:t>
      </w:r>
    </w:p>
    <w:p w:rsidR="00060344" w:rsidRDefault="00060344" w:rsidP="00060344">
      <w:pPr>
        <w:pStyle w:val="Sinespaciado"/>
        <w:jc w:val="both"/>
      </w:pPr>
      <w:r>
        <w:t>Autor: Femen International</w:t>
      </w:r>
    </w:p>
    <w:p w:rsidR="00060344" w:rsidRDefault="00060344" w:rsidP="00060344">
      <w:pPr>
        <w:pStyle w:val="Sinespaciado"/>
        <w:shd w:val="clear" w:color="auto" w:fill="FFFFFF" w:themeFill="background1"/>
        <w:jc w:val="both"/>
      </w:pPr>
      <w:r>
        <w:t>72 páginas</w:t>
      </w:r>
    </w:p>
    <w:p w:rsidR="00060344" w:rsidRDefault="00060344" w:rsidP="00060344">
      <w:pPr>
        <w:pStyle w:val="Sinespaciado"/>
        <w:jc w:val="both"/>
      </w:pPr>
      <w:r>
        <w:t>14,5 x 21 cm</w:t>
      </w:r>
    </w:p>
    <w:p w:rsidR="00060344" w:rsidRDefault="00060344" w:rsidP="00060344">
      <w:pPr>
        <w:pStyle w:val="Sinespaciado"/>
        <w:jc w:val="both"/>
      </w:pPr>
      <w:r>
        <w:t xml:space="preserve">Cód. </w:t>
      </w:r>
      <w:proofErr w:type="gramStart"/>
      <w:r>
        <w:t>interno</w:t>
      </w:r>
      <w:proofErr w:type="gramEnd"/>
      <w:r>
        <w:t xml:space="preserve"> </w:t>
      </w:r>
      <w:r w:rsidR="000619C1">
        <w:t>31508</w:t>
      </w:r>
    </w:p>
    <w:p w:rsidR="00060344" w:rsidRDefault="00060344" w:rsidP="00060344">
      <w:pPr>
        <w:pStyle w:val="Sinespaciado"/>
        <w:jc w:val="both"/>
      </w:pPr>
      <w:r>
        <w:t>ISBN 978-849-4280-59-7</w:t>
      </w:r>
    </w:p>
    <w:p w:rsidR="00060344" w:rsidRDefault="00060344" w:rsidP="00060344">
      <w:pPr>
        <w:pStyle w:val="Sinespaciado"/>
        <w:jc w:val="both"/>
      </w:pPr>
      <w:r>
        <w:t>Precio $</w:t>
      </w:r>
      <w:r w:rsidR="000619C1">
        <w:t xml:space="preserve"> 9.145</w:t>
      </w:r>
      <w:r>
        <w:t xml:space="preserve">  + IVA</w:t>
      </w:r>
    </w:p>
    <w:p w:rsidR="00716FE5" w:rsidRDefault="00060344" w:rsidP="00A95406">
      <w:pPr>
        <w:pStyle w:val="Sinespaciado"/>
        <w:tabs>
          <w:tab w:val="left" w:pos="3045"/>
        </w:tabs>
        <w:rPr>
          <w:noProof/>
        </w:rPr>
      </w:pPr>
      <w:r>
        <w:rPr>
          <w:noProof/>
        </w:rPr>
        <w:br w:type="textWrapping" w:clear="all"/>
      </w:r>
    </w:p>
    <w:p w:rsidR="00060344" w:rsidRPr="0021469E" w:rsidRDefault="00716FE5" w:rsidP="0096181B">
      <w:pPr>
        <w:pStyle w:val="Sinespaciado"/>
        <w:tabs>
          <w:tab w:val="left" w:pos="3045"/>
        </w:tabs>
        <w:jc w:val="both"/>
        <w:rPr>
          <w:noProof/>
        </w:rPr>
      </w:pPr>
      <w:r>
        <w:rPr>
          <w:noProof/>
        </w:rPr>
        <w:br w:type="textWrapping" w:clear="all"/>
      </w:r>
      <w:r w:rsidR="00060344" w:rsidRPr="0021469E">
        <w:t>FEMEN es una organización feminista internacional surgida en Ucrania en 2008 para denunciar la explotación sexual de las mujeres prostituidas al calor de la Eurocopa de fútbol. Llamaron la atención mediática por realizar sus acciones de denuncia con los pechos desnudos. Hoy en día, FEMEN es una organización presente en más de una docena de países que denuncia las condiciones de desigualdad de la mujer mediante acciones relámpago en eventos muy mediáticos. Sus líneas de actuación se centran en reivindicar los derechos de la mujer, denunciar la opresión de las religiones, desenmascarar a los gobiernos antidemocráticos y los recortes de libertades en cada país concreto.</w:t>
      </w:r>
    </w:p>
    <w:p w:rsidR="00B46CF9" w:rsidRDefault="00B46CF9" w:rsidP="0096181B">
      <w:pPr>
        <w:pStyle w:val="Sinespaciado"/>
        <w:jc w:val="both"/>
        <w:rPr>
          <w:b/>
        </w:rPr>
      </w:pPr>
    </w:p>
    <w:p w:rsidR="00A95406" w:rsidRDefault="00A95406" w:rsidP="00D369CE">
      <w:pPr>
        <w:pStyle w:val="Sinespaciado"/>
        <w:jc w:val="both"/>
        <w:rPr>
          <w:b/>
        </w:rPr>
      </w:pPr>
    </w:p>
    <w:p w:rsidR="00A95406" w:rsidRDefault="00A95406" w:rsidP="00A95406">
      <w:pPr>
        <w:pStyle w:val="Sinespaciado"/>
        <w:tabs>
          <w:tab w:val="left" w:pos="2355"/>
        </w:tabs>
        <w:jc w:val="both"/>
        <w:rPr>
          <w:noProof/>
        </w:rPr>
      </w:pPr>
      <w:r>
        <w:rPr>
          <w:noProof/>
        </w:rPr>
        <w:tab/>
      </w:r>
    </w:p>
    <w:p w:rsidR="00314C5F" w:rsidRDefault="00314C5F" w:rsidP="00A95406">
      <w:pPr>
        <w:pStyle w:val="Sinespaciado"/>
        <w:tabs>
          <w:tab w:val="left" w:pos="3045"/>
        </w:tabs>
        <w:rPr>
          <w:noProof/>
        </w:rPr>
      </w:pPr>
      <w:r>
        <w:rPr>
          <w:noProof/>
        </w:rPr>
        <w:drawing>
          <wp:anchor distT="0" distB="0" distL="114300" distR="114300" simplePos="0" relativeHeight="251828224" behindDoc="0" locked="0" layoutInCell="1" allowOverlap="1">
            <wp:simplePos x="1076325" y="5334000"/>
            <wp:positionH relativeFrom="column">
              <wp:align>left</wp:align>
            </wp:positionH>
            <wp:positionV relativeFrom="paragraph">
              <wp:align>top</wp:align>
            </wp:positionV>
            <wp:extent cx="1497318" cy="2219325"/>
            <wp:effectExtent l="0" t="0" r="825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97318" cy="2219325"/>
                    </a:xfrm>
                    <a:prstGeom prst="rect">
                      <a:avLst/>
                    </a:prstGeom>
                  </pic:spPr>
                </pic:pic>
              </a:graphicData>
            </a:graphic>
          </wp:anchor>
        </w:drawing>
      </w:r>
    </w:p>
    <w:p w:rsidR="00314C5F" w:rsidRPr="008724CD" w:rsidRDefault="00314C5F" w:rsidP="00314C5F">
      <w:pPr>
        <w:pStyle w:val="Sinespaciado"/>
        <w:jc w:val="both"/>
        <w:rPr>
          <w:b/>
        </w:rPr>
      </w:pPr>
      <w:r>
        <w:rPr>
          <w:b/>
        </w:rPr>
        <w:t>Artes subversivas para cultivar jardines</w:t>
      </w:r>
    </w:p>
    <w:p w:rsidR="00314C5F" w:rsidRDefault="00314C5F" w:rsidP="00314C5F">
      <w:pPr>
        <w:pStyle w:val="Sinespaciado"/>
        <w:jc w:val="both"/>
      </w:pPr>
      <w:r>
        <w:t xml:space="preserve">Autora: Teresa </w:t>
      </w:r>
      <w:proofErr w:type="spellStart"/>
      <w:r>
        <w:t>Moure</w:t>
      </w:r>
      <w:proofErr w:type="spellEnd"/>
    </w:p>
    <w:p w:rsidR="00314C5F" w:rsidRDefault="00314C5F" w:rsidP="00314C5F">
      <w:pPr>
        <w:pStyle w:val="Sinespaciado"/>
        <w:shd w:val="clear" w:color="auto" w:fill="FFFFFF" w:themeFill="background1"/>
        <w:jc w:val="both"/>
      </w:pPr>
      <w:r>
        <w:t>268 páginas</w:t>
      </w:r>
    </w:p>
    <w:p w:rsidR="00314C5F" w:rsidRDefault="00314C5F" w:rsidP="00314C5F">
      <w:pPr>
        <w:pStyle w:val="Sinespaciado"/>
        <w:jc w:val="both"/>
      </w:pPr>
      <w:r>
        <w:t>14,5 x 21 cm</w:t>
      </w:r>
    </w:p>
    <w:p w:rsidR="00314C5F" w:rsidRDefault="00314C5F" w:rsidP="00314C5F">
      <w:pPr>
        <w:pStyle w:val="Sinespaciado"/>
        <w:jc w:val="both"/>
      </w:pPr>
      <w:r>
        <w:t xml:space="preserve">Cód. </w:t>
      </w:r>
      <w:proofErr w:type="gramStart"/>
      <w:r>
        <w:t>interno</w:t>
      </w:r>
      <w:proofErr w:type="gramEnd"/>
      <w:r>
        <w:t xml:space="preserve"> </w:t>
      </w:r>
      <w:r w:rsidR="000619C1">
        <w:t>31502</w:t>
      </w:r>
    </w:p>
    <w:p w:rsidR="00314C5F" w:rsidRDefault="00314C5F" w:rsidP="00314C5F">
      <w:pPr>
        <w:pStyle w:val="Sinespaciado"/>
        <w:jc w:val="both"/>
      </w:pPr>
      <w:r>
        <w:t>ISBN 978-849-4280-50-4</w:t>
      </w:r>
    </w:p>
    <w:p w:rsidR="00314C5F" w:rsidRDefault="00314C5F" w:rsidP="00314C5F">
      <w:pPr>
        <w:pStyle w:val="Sinespaciado"/>
        <w:jc w:val="both"/>
      </w:pPr>
      <w:r>
        <w:t>Precio $</w:t>
      </w:r>
      <w:r w:rsidR="000619C1">
        <w:t xml:space="preserve"> 20.319</w:t>
      </w:r>
      <w:r>
        <w:t xml:space="preserve">  + IVA</w:t>
      </w:r>
    </w:p>
    <w:p w:rsidR="00D37285" w:rsidRDefault="00314C5F" w:rsidP="00A95406">
      <w:pPr>
        <w:pStyle w:val="Sinespaciado"/>
        <w:tabs>
          <w:tab w:val="left" w:pos="3045"/>
        </w:tabs>
        <w:rPr>
          <w:noProof/>
        </w:rPr>
      </w:pPr>
      <w:r>
        <w:rPr>
          <w:noProof/>
        </w:rPr>
        <w:br w:type="textWrapping" w:clear="all"/>
      </w:r>
    </w:p>
    <w:p w:rsidR="00314C5F" w:rsidRPr="0021469E" w:rsidRDefault="00D37285" w:rsidP="0096181B">
      <w:pPr>
        <w:pStyle w:val="Sinespaciado"/>
        <w:tabs>
          <w:tab w:val="left" w:pos="3045"/>
        </w:tabs>
        <w:jc w:val="both"/>
      </w:pPr>
      <w:r>
        <w:rPr>
          <w:noProof/>
        </w:rPr>
        <w:br w:type="textWrapping" w:clear="all"/>
      </w:r>
      <w:r w:rsidR="00314C5F" w:rsidRPr="00D65B08">
        <w:t xml:space="preserve">Dos generaciones más tarde, un comando de intervención artística capitaneado por aquella niña, Clara </w:t>
      </w:r>
      <w:proofErr w:type="spellStart"/>
      <w:r w:rsidR="00314C5F" w:rsidRPr="00D65B08">
        <w:t>Balseiro</w:t>
      </w:r>
      <w:proofErr w:type="spellEnd"/>
      <w:r w:rsidR="00314C5F" w:rsidRPr="00D65B08">
        <w:t>, prepara una audaz operación de denuncia ecologista: resucitar los jardines colgantes de Babilonia del abuelo Leandro en los terrenos de una cantera abandonada. Junto a ella, su hijo adolescente, un pianista amnésico, una psiquiatra austríaca y una joven con adicción a los problemas sentimentales, decididos todos a enfrentarse a lo establecido y a sus propios miedos.</w:t>
      </w:r>
    </w:p>
    <w:p w:rsidR="00314C5F" w:rsidRPr="0021469E" w:rsidRDefault="00314C5F" w:rsidP="00D65B08">
      <w:pPr>
        <w:pStyle w:val="Sinespaciado"/>
        <w:tabs>
          <w:tab w:val="left" w:pos="3045"/>
        </w:tabs>
        <w:jc w:val="both"/>
      </w:pPr>
      <w:r w:rsidRPr="00D65B08">
        <w:t xml:space="preserve">Escrita a modo de cuaderno de campo nos llega esta preciosa historia como una flor rara, una irresistible propuesta de rebeldía y respeto al medio ambiente que nos hace su autora, Teresa </w:t>
      </w:r>
      <w:proofErr w:type="spellStart"/>
      <w:r w:rsidRPr="00D65B08">
        <w:t>Moure</w:t>
      </w:r>
      <w:proofErr w:type="spellEnd"/>
      <w:r w:rsidRPr="00D65B08">
        <w:t>.</w:t>
      </w:r>
    </w:p>
    <w:p w:rsidR="00A95406" w:rsidRDefault="00A95406" w:rsidP="00A95406">
      <w:pPr>
        <w:pStyle w:val="Sinespaciado"/>
        <w:tabs>
          <w:tab w:val="left" w:pos="2355"/>
        </w:tabs>
        <w:jc w:val="both"/>
        <w:rPr>
          <w:noProof/>
        </w:rPr>
      </w:pPr>
      <w:r>
        <w:rPr>
          <w:noProof/>
        </w:rPr>
        <w:tab/>
      </w:r>
    </w:p>
    <w:p w:rsidR="0096181B" w:rsidRDefault="0096181B" w:rsidP="00A95406">
      <w:pPr>
        <w:pStyle w:val="Sinespaciado"/>
        <w:tabs>
          <w:tab w:val="left" w:pos="3045"/>
        </w:tabs>
        <w:rPr>
          <w:noProof/>
        </w:rPr>
      </w:pPr>
      <w:r w:rsidRPr="00D03659">
        <w:rPr>
          <w:b/>
          <w:bCs/>
          <w:noProof/>
        </w:rPr>
        <w:lastRenderedPageBreak/>
        <w:drawing>
          <wp:anchor distT="0" distB="0" distL="114300" distR="114300" simplePos="0" relativeHeight="251829248" behindDoc="0" locked="0" layoutInCell="1" allowOverlap="1">
            <wp:simplePos x="1076325" y="533400"/>
            <wp:positionH relativeFrom="column">
              <wp:align>left</wp:align>
            </wp:positionH>
            <wp:positionV relativeFrom="paragraph">
              <wp:align>top</wp:align>
            </wp:positionV>
            <wp:extent cx="1533525" cy="2252365"/>
            <wp:effectExtent l="0" t="0" r="0" b="0"/>
            <wp:wrapSquare wrapText="bothSides"/>
            <wp:docPr id="2" name="Imagen 2" descr="C:\Users\rrpp\AppData\Local\Microsoft\Windows\Temporary Internet Files\Content.Outlook\47AETMN1\Cubierta_Ch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rpp\AppData\Local\Microsoft\Windows\Temporary Internet Files\Content.Outlook\47AETMN1\Cubierta_Choqu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3525" cy="2252365"/>
                    </a:xfrm>
                    <a:prstGeom prst="rect">
                      <a:avLst/>
                    </a:prstGeom>
                    <a:noFill/>
                    <a:ln>
                      <a:noFill/>
                    </a:ln>
                  </pic:spPr>
                </pic:pic>
              </a:graphicData>
            </a:graphic>
          </wp:anchor>
        </w:drawing>
      </w:r>
    </w:p>
    <w:p w:rsidR="0096181B" w:rsidRPr="008724CD" w:rsidRDefault="0096181B" w:rsidP="0096181B">
      <w:pPr>
        <w:pStyle w:val="Sinespaciado"/>
        <w:jc w:val="both"/>
        <w:rPr>
          <w:b/>
        </w:rPr>
      </w:pPr>
      <w:r>
        <w:rPr>
          <w:b/>
        </w:rPr>
        <w:t xml:space="preserve">Choque de civilizaciones por un ascensor en Piazza </w:t>
      </w:r>
      <w:proofErr w:type="spellStart"/>
      <w:r>
        <w:rPr>
          <w:b/>
        </w:rPr>
        <w:t>Vottorio</w:t>
      </w:r>
      <w:proofErr w:type="spellEnd"/>
    </w:p>
    <w:p w:rsidR="0096181B" w:rsidRDefault="0096181B" w:rsidP="0096181B">
      <w:pPr>
        <w:pStyle w:val="Sinespaciado"/>
        <w:jc w:val="both"/>
      </w:pPr>
      <w:r>
        <w:t xml:space="preserve">Autora: Amara </w:t>
      </w:r>
      <w:proofErr w:type="spellStart"/>
      <w:r>
        <w:t>Lakhous</w:t>
      </w:r>
      <w:proofErr w:type="spellEnd"/>
    </w:p>
    <w:p w:rsidR="0096181B" w:rsidRDefault="0096181B" w:rsidP="0096181B">
      <w:pPr>
        <w:pStyle w:val="Sinespaciado"/>
        <w:shd w:val="clear" w:color="auto" w:fill="FFFFFF" w:themeFill="background1"/>
        <w:jc w:val="both"/>
      </w:pPr>
      <w:r>
        <w:t>180 páginas</w:t>
      </w:r>
    </w:p>
    <w:p w:rsidR="0096181B" w:rsidRDefault="0096181B" w:rsidP="0096181B">
      <w:pPr>
        <w:pStyle w:val="Sinespaciado"/>
        <w:jc w:val="both"/>
      </w:pPr>
      <w:r>
        <w:t>14,5 x 21 cm</w:t>
      </w:r>
    </w:p>
    <w:p w:rsidR="0096181B" w:rsidRDefault="0096181B" w:rsidP="0096181B">
      <w:pPr>
        <w:pStyle w:val="Sinespaciado"/>
        <w:jc w:val="both"/>
      </w:pPr>
      <w:r>
        <w:t xml:space="preserve">Cód. </w:t>
      </w:r>
      <w:proofErr w:type="gramStart"/>
      <w:r>
        <w:t>interno</w:t>
      </w:r>
      <w:proofErr w:type="gramEnd"/>
      <w:r>
        <w:t xml:space="preserve"> </w:t>
      </w:r>
      <w:r w:rsidR="000619C1">
        <w:t>31510</w:t>
      </w:r>
    </w:p>
    <w:p w:rsidR="0096181B" w:rsidRDefault="0096181B" w:rsidP="0096181B">
      <w:pPr>
        <w:pStyle w:val="Sinespaciado"/>
        <w:jc w:val="both"/>
      </w:pPr>
      <w:r>
        <w:t>ISBN 978-841-6537-04-4</w:t>
      </w:r>
    </w:p>
    <w:p w:rsidR="0096181B" w:rsidRDefault="0096181B" w:rsidP="0096181B">
      <w:pPr>
        <w:pStyle w:val="Sinespaciado"/>
        <w:jc w:val="both"/>
      </w:pPr>
      <w:r>
        <w:t>Precio $</w:t>
      </w:r>
      <w:r w:rsidR="000619C1">
        <w:t xml:space="preserve"> 22.605</w:t>
      </w:r>
      <w:r>
        <w:t xml:space="preserve">  + IVA</w:t>
      </w:r>
    </w:p>
    <w:p w:rsidR="0021254C" w:rsidRDefault="0096181B" w:rsidP="00A95406">
      <w:pPr>
        <w:pStyle w:val="Sinespaciado"/>
        <w:tabs>
          <w:tab w:val="left" w:pos="3045"/>
        </w:tabs>
        <w:rPr>
          <w:noProof/>
        </w:rPr>
      </w:pPr>
      <w:r>
        <w:rPr>
          <w:noProof/>
        </w:rPr>
        <w:br w:type="textWrapping" w:clear="all"/>
      </w:r>
    </w:p>
    <w:p w:rsidR="0096181B" w:rsidRPr="0021469E" w:rsidRDefault="0021254C" w:rsidP="0096181B">
      <w:pPr>
        <w:pStyle w:val="Sinespaciado"/>
        <w:tabs>
          <w:tab w:val="left" w:pos="3045"/>
        </w:tabs>
        <w:rPr>
          <w:noProof/>
        </w:rPr>
      </w:pPr>
      <w:r>
        <w:rPr>
          <w:noProof/>
        </w:rPr>
        <w:br w:type="textWrapping" w:clear="all"/>
      </w:r>
      <w:r w:rsidR="0096181B" w:rsidRPr="0021469E">
        <w:t xml:space="preserve">Una tragicomedia coral sobre la vida </w:t>
      </w:r>
      <w:proofErr w:type="gramStart"/>
      <w:r w:rsidR="0096181B" w:rsidRPr="0021469E">
        <w:t>de los</w:t>
      </w:r>
      <w:proofErr w:type="gramEnd"/>
      <w:r w:rsidR="0096181B" w:rsidRPr="0021469E">
        <w:t xml:space="preserve"> </w:t>
      </w:r>
      <w:r w:rsidR="0096181B" w:rsidRPr="0021469E">
        <w:rPr>
          <w:i/>
          <w:iCs/>
        </w:rPr>
        <w:t>nadie</w:t>
      </w:r>
      <w:r w:rsidR="0096181B" w:rsidRPr="0021469E">
        <w:t>. Una aguda reflexión sobre la multiculturalidad y sobre las enormes brechas que se abren en nuestras sociedades.</w:t>
      </w:r>
    </w:p>
    <w:p w:rsidR="0096181B" w:rsidRPr="0021469E" w:rsidRDefault="0096181B" w:rsidP="0096181B">
      <w:pPr>
        <w:jc w:val="both"/>
      </w:pPr>
      <w:r w:rsidRPr="0021469E">
        <w:t xml:space="preserve">La Piazza Vittorio de Roma es una gran torre de Babel. Sus vecinos, llegados de todas partes, sobrellevan mal que bien su condición de parias. Al refugiado </w:t>
      </w:r>
      <w:proofErr w:type="spellStart"/>
      <w:r w:rsidRPr="0021469E">
        <w:t>Parviz</w:t>
      </w:r>
      <w:proofErr w:type="spellEnd"/>
      <w:r w:rsidRPr="0021469E">
        <w:t xml:space="preserve"> lo echan de todos los restaurantes en los que trabaja como lavaplatos; la cuidadora María Cristina ahoga su soledad en brazos de cualquier desconocido e </w:t>
      </w:r>
      <w:proofErr w:type="spellStart"/>
      <w:r w:rsidRPr="0021469E">
        <w:t>Iqbal</w:t>
      </w:r>
      <w:proofErr w:type="spellEnd"/>
      <w:r w:rsidRPr="0021469E">
        <w:t xml:space="preserve"> el bengalí decide llamar a su hijo Roberto, tratando de buscarle un mejor destino que el suyo. Solo </w:t>
      </w:r>
      <w:proofErr w:type="spellStart"/>
      <w:r w:rsidRPr="0021469E">
        <w:t>Amedeo</w:t>
      </w:r>
      <w:proofErr w:type="spellEnd"/>
      <w:r w:rsidRPr="0021469E">
        <w:t xml:space="preserve">, un italiano misterioso y «más bueno que el zumo de mango», consigue darles algo de consuelo a todos. Hasta que un día desaparece. El día que Lorenzo </w:t>
      </w:r>
      <w:proofErr w:type="spellStart"/>
      <w:r w:rsidRPr="0021469E">
        <w:t>Manfredini</w:t>
      </w:r>
      <w:proofErr w:type="spellEnd"/>
      <w:r w:rsidRPr="0021469E">
        <w:t xml:space="preserve">, el Gladiador, es asesinado en el ascensor. Una tragicomedia coral sobre la vida </w:t>
      </w:r>
      <w:proofErr w:type="gramStart"/>
      <w:r w:rsidRPr="0021469E">
        <w:t>de los</w:t>
      </w:r>
      <w:proofErr w:type="gramEnd"/>
      <w:r w:rsidRPr="0021469E">
        <w:t xml:space="preserve"> </w:t>
      </w:r>
      <w:r w:rsidRPr="0021469E">
        <w:rPr>
          <w:i/>
          <w:iCs/>
        </w:rPr>
        <w:t>nadie</w:t>
      </w:r>
      <w:r w:rsidRPr="0021469E">
        <w:t>; una aguda reflexión sobre la multiculturalidad y sobre las brechas que esta abre en nuestras sociedades.</w:t>
      </w:r>
    </w:p>
    <w:p w:rsidR="00E16463" w:rsidRDefault="00E16463" w:rsidP="0096181B">
      <w:pPr>
        <w:shd w:val="clear" w:color="auto" w:fill="FFFFFF"/>
        <w:spacing w:after="0" w:line="240" w:lineRule="auto"/>
        <w:jc w:val="both"/>
        <w:rPr>
          <w:rFonts w:eastAsia="Times New Roman" w:cs="Arial"/>
          <w:color w:val="333333"/>
          <w:lang w:val="es-ES" w:eastAsia="es-AR"/>
        </w:rPr>
      </w:pPr>
    </w:p>
    <w:p w:rsidR="00E16463" w:rsidRDefault="00E16463" w:rsidP="00653EE4">
      <w:pPr>
        <w:shd w:val="clear" w:color="auto" w:fill="FFFFFF"/>
        <w:spacing w:after="0" w:line="240" w:lineRule="auto"/>
        <w:jc w:val="both"/>
        <w:rPr>
          <w:rFonts w:eastAsia="Times New Roman" w:cs="Arial"/>
          <w:color w:val="333333"/>
          <w:lang w:val="es-ES" w:eastAsia="es-AR"/>
        </w:rPr>
      </w:pPr>
    </w:p>
    <w:p w:rsidR="00354BD6" w:rsidRPr="006E3949" w:rsidRDefault="006E3949" w:rsidP="00F033BA">
      <w:pPr>
        <w:pStyle w:val="Sinespaciado"/>
        <w:jc w:val="both"/>
        <w:rPr>
          <w:b/>
        </w:rPr>
      </w:pPr>
      <w:r>
        <w:rPr>
          <w:rFonts w:eastAsia="Times New Roman" w:cs="Times New Roman"/>
          <w:b/>
          <w:sz w:val="24"/>
          <w:szCs w:val="24"/>
        </w:rPr>
        <w:t>Contá</w:t>
      </w:r>
      <w:r w:rsidRPr="006E3949">
        <w:rPr>
          <w:rFonts w:eastAsia="Times New Roman" w:cs="Times New Roman"/>
          <w:b/>
          <w:sz w:val="24"/>
          <w:szCs w:val="24"/>
        </w:rPr>
        <w:t xml:space="preserve">ctenos </w:t>
      </w:r>
    </w:p>
    <w:p w:rsidR="001069C6" w:rsidRDefault="001069C6" w:rsidP="00F033BA">
      <w:pPr>
        <w:pStyle w:val="Sinespaciado"/>
        <w:jc w:val="both"/>
      </w:pPr>
    </w:p>
    <w:p w:rsidR="00B14C98" w:rsidRPr="007E289F" w:rsidRDefault="00B14C98" w:rsidP="007E289F">
      <w:pPr>
        <w:pStyle w:val="Sinespaciado"/>
        <w:jc w:val="both"/>
        <w:rPr>
          <w:b/>
          <w:sz w:val="24"/>
        </w:rPr>
        <w:sectPr w:rsidR="00B14C98" w:rsidRPr="007E289F" w:rsidSect="00F105E2">
          <w:pgSz w:w="12240" w:h="15840"/>
          <w:pgMar w:top="567" w:right="1701" w:bottom="426" w:left="1701" w:header="708" w:footer="708" w:gutter="0"/>
          <w:cols w:space="708"/>
          <w:docGrid w:linePitch="360"/>
        </w:sectPr>
      </w:pP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Eduardo Velásquez</w:t>
      </w:r>
    </w:p>
    <w:p w:rsidR="00B4229B" w:rsidRPr="00846FDB" w:rsidRDefault="00B4229B" w:rsidP="00B4229B">
      <w:pPr>
        <w:widowControl w:val="0"/>
        <w:autoSpaceDE w:val="0"/>
        <w:autoSpaceDN w:val="0"/>
        <w:adjustRightInd w:val="0"/>
        <w:spacing w:after="0" w:line="288" w:lineRule="auto"/>
        <w:textAlignment w:val="center"/>
        <w:rPr>
          <w:rFonts w:ascii="MyriadPro-SemiboldCond" w:hAnsi="MyriadPro-SemiboldCond" w:cs="MyriadPro-SemiboldCond"/>
          <w:color w:val="000000"/>
          <w:w w:val="98"/>
          <w:sz w:val="20"/>
          <w:szCs w:val="20"/>
          <w:lang w:val="es-ES_tradnl" w:eastAsia="ja-JP"/>
        </w:rPr>
      </w:pPr>
      <w:r>
        <w:rPr>
          <w:rFonts w:ascii="Calibri" w:eastAsiaTheme="minorHAnsi" w:hAnsi="Calibri" w:cs="Times New Roman"/>
          <w:lang w:val="es-ES" w:eastAsia="es-ES"/>
        </w:rPr>
        <w:t xml:space="preserve">     </w:t>
      </w:r>
      <w:r w:rsidRPr="00846FDB">
        <w:rPr>
          <w:rFonts w:ascii="MyriadPro-SemiboldCond" w:hAnsi="MyriadPro-SemiboldCond" w:cs="MyriadPro-SemiboldCond"/>
          <w:color w:val="000000"/>
          <w:w w:val="98"/>
          <w:sz w:val="20"/>
          <w:szCs w:val="20"/>
          <w:lang w:val="es-ES_tradnl" w:eastAsia="ja-JP"/>
        </w:rPr>
        <w:t xml:space="preserve"> I y XV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9438 3925</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evelasquez@zigzag.cl</w:t>
      </w:r>
    </w:p>
    <w:p w:rsidR="00B4229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18"/>
          <w:szCs w:val="18"/>
          <w:lang w:val="es-ES_tradnl" w:eastAsia="ja-JP"/>
        </w:rPr>
      </w:pPr>
    </w:p>
    <w:p w:rsidR="00B4229B" w:rsidRDefault="00B4229B"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 xml:space="preserve">Erika Federici </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III y IV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9639 4488</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efederici@zigzag.cl</w:t>
      </w:r>
    </w:p>
    <w:p w:rsidR="0069460C" w:rsidRDefault="0069460C"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p>
    <w:p w:rsidR="00B4229B" w:rsidRDefault="00E24FDD" w:rsidP="00B4229B">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Katherine Opitz</w:t>
      </w:r>
    </w:p>
    <w:p w:rsidR="00B4229B" w:rsidRPr="005D473F"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RM</w:t>
      </w:r>
    </w:p>
    <w:p w:rsidR="00B4229B" w:rsidRPr="005D473F" w:rsidRDefault="00E24FDD"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92519907</w:t>
      </w:r>
    </w:p>
    <w:p w:rsidR="00B4229B" w:rsidRDefault="00E24FDD"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5D473F">
        <w:rPr>
          <w:rFonts w:ascii="MyriadPro-SemiboldCond" w:hAnsi="MyriadPro-SemiboldCond" w:cs="MyriadPro-SemiboldCond"/>
          <w:color w:val="000000"/>
          <w:w w:val="98"/>
          <w:sz w:val="20"/>
          <w:szCs w:val="20"/>
          <w:lang w:eastAsia="ja-JP"/>
        </w:rPr>
        <w:t>kopitz</w:t>
      </w:r>
      <w:r w:rsidR="00B4229B" w:rsidRPr="005D473F">
        <w:rPr>
          <w:rFonts w:ascii="MyriadPro-SemiboldCond" w:hAnsi="MyriadPro-SemiboldCond" w:cs="MyriadPro-SemiboldCond"/>
          <w:color w:val="000000"/>
          <w:w w:val="98"/>
          <w:sz w:val="20"/>
          <w:szCs w:val="20"/>
          <w:lang w:eastAsia="ja-JP"/>
        </w:rPr>
        <w:t>@zigzag.cl</w:t>
      </w:r>
    </w:p>
    <w:p w:rsidR="003108A2" w:rsidRDefault="003108A2"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p>
    <w:p w:rsidR="003108A2" w:rsidRPr="003108A2" w:rsidRDefault="003108A2" w:rsidP="003108A2">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eastAsia="ja-JP"/>
        </w:rPr>
      </w:pPr>
    </w:p>
    <w:p w:rsidR="003108A2" w:rsidRPr="003108A2" w:rsidRDefault="003108A2" w:rsidP="003108A2">
      <w:pPr>
        <w:widowControl w:val="0"/>
        <w:pBdr>
          <w:bottom w:val="single" w:sz="2" w:space="2" w:color="auto"/>
        </w:pBdr>
        <w:autoSpaceDE w:val="0"/>
        <w:autoSpaceDN w:val="0"/>
        <w:adjustRightInd w:val="0"/>
        <w:spacing w:after="57" w:line="288" w:lineRule="auto"/>
        <w:textAlignment w:val="center"/>
        <w:rPr>
          <w:rFonts w:ascii="MyriadPro-Regular" w:hAnsi="MyriadPro-Regular" w:cs="MyriadPro-Regular"/>
          <w:color w:val="000000"/>
          <w:w w:val="98"/>
          <w:sz w:val="21"/>
          <w:szCs w:val="21"/>
          <w:lang w:eastAsia="ja-JP"/>
        </w:rPr>
      </w:pPr>
      <w:r w:rsidRPr="003108A2">
        <w:rPr>
          <w:rFonts w:ascii="MyriadPro-Regular" w:hAnsi="MyriadPro-Regular" w:cs="MyriadPro-Regular"/>
          <w:color w:val="000000"/>
          <w:w w:val="98"/>
          <w:sz w:val="21"/>
          <w:szCs w:val="21"/>
          <w:lang w:eastAsia="ja-JP"/>
        </w:rPr>
        <w:lastRenderedPageBreak/>
        <w:t>Gaspar Ca</w:t>
      </w:r>
      <w:r w:rsidR="009D2F39">
        <w:rPr>
          <w:rFonts w:ascii="MyriadPro-Regular" w:hAnsi="MyriadPro-Regular" w:cs="MyriadPro-Regular"/>
          <w:color w:val="000000"/>
          <w:w w:val="98"/>
          <w:sz w:val="21"/>
          <w:szCs w:val="21"/>
          <w:lang w:eastAsia="ja-JP"/>
        </w:rPr>
        <w:t>s</w:t>
      </w:r>
      <w:r w:rsidRPr="003108A2">
        <w:rPr>
          <w:rFonts w:ascii="MyriadPro-Regular" w:hAnsi="MyriadPro-Regular" w:cs="MyriadPro-Regular"/>
          <w:color w:val="000000"/>
          <w:w w:val="98"/>
          <w:sz w:val="21"/>
          <w:szCs w:val="21"/>
          <w:lang w:eastAsia="ja-JP"/>
        </w:rPr>
        <w:t>tro</w:t>
      </w:r>
    </w:p>
    <w:p w:rsidR="003108A2" w:rsidRPr="000F3BB1"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RM</w:t>
      </w:r>
    </w:p>
    <w:p w:rsidR="003108A2" w:rsidRPr="000F3BB1"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 xml:space="preserve">94436872   </w:t>
      </w:r>
    </w:p>
    <w:p w:rsidR="003108A2" w:rsidRPr="000F3BB1" w:rsidRDefault="003108A2" w:rsidP="003108A2">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gcastro@zigzag.cl</w:t>
      </w:r>
    </w:p>
    <w:p w:rsidR="00B4229B" w:rsidRPr="000F3BB1"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eastAsia="ja-JP"/>
        </w:rPr>
      </w:pPr>
      <w:bookmarkStart w:id="0" w:name="_GoBack"/>
      <w:bookmarkEnd w:id="0"/>
      <w:r w:rsidRPr="000F3BB1">
        <w:rPr>
          <w:rFonts w:ascii="MyriadPro-Regular" w:hAnsi="MyriadPro-Regular" w:cs="MyriadPro-Regular"/>
          <w:color w:val="000000"/>
          <w:w w:val="98"/>
          <w:sz w:val="21"/>
          <w:szCs w:val="21"/>
          <w:lang w:eastAsia="ja-JP"/>
        </w:rPr>
        <w:t xml:space="preserve">Denise </w:t>
      </w:r>
      <w:proofErr w:type="spellStart"/>
      <w:r w:rsidRPr="000F3BB1">
        <w:rPr>
          <w:rFonts w:ascii="MyriadPro-Regular" w:hAnsi="MyriadPro-Regular" w:cs="MyriadPro-Regular"/>
          <w:color w:val="000000"/>
          <w:w w:val="98"/>
          <w:sz w:val="21"/>
          <w:szCs w:val="21"/>
          <w:lang w:eastAsia="ja-JP"/>
        </w:rPr>
        <w:t>Feliú</w:t>
      </w:r>
      <w:proofErr w:type="spellEnd"/>
    </w:p>
    <w:p w:rsidR="00B4229B" w:rsidRPr="000F3BB1"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RM</w:t>
      </w:r>
    </w:p>
    <w:p w:rsidR="00B4229B" w:rsidRPr="000F3BB1"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9436 2887</w:t>
      </w:r>
    </w:p>
    <w:p w:rsidR="00B4229B" w:rsidRPr="000F3BB1"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dfeliu@zigzag.cl</w:t>
      </w:r>
    </w:p>
    <w:p w:rsidR="00B4229B" w:rsidRPr="000F3BB1"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eastAsia="ja-JP"/>
        </w:rPr>
      </w:pPr>
      <w:r w:rsidRPr="000F3BB1">
        <w:rPr>
          <w:rFonts w:ascii="MyriadPro-Regular" w:hAnsi="MyriadPro-Regular" w:cs="MyriadPro-Regular"/>
          <w:color w:val="000000"/>
          <w:w w:val="98"/>
          <w:sz w:val="21"/>
          <w:szCs w:val="21"/>
          <w:lang w:eastAsia="ja-JP"/>
        </w:rPr>
        <w:t>Juan Flores</w:t>
      </w:r>
    </w:p>
    <w:p w:rsidR="00B4229B" w:rsidRPr="000F3BB1"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eastAsia="ja-JP"/>
        </w:rPr>
      </w:pPr>
      <w:r w:rsidRPr="000F3BB1">
        <w:rPr>
          <w:rFonts w:ascii="MyriadPro-SemiboldCond" w:hAnsi="MyriadPro-SemiboldCond" w:cs="MyriadPro-SemiboldCond"/>
          <w:color w:val="000000"/>
          <w:w w:val="98"/>
          <w:sz w:val="20"/>
          <w:szCs w:val="20"/>
          <w:lang w:eastAsia="ja-JP"/>
        </w:rPr>
        <w:t>RM</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 xml:space="preserve">9436 2885 </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jflores@zigzag.cl</w:t>
      </w: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Carolina Vergara</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V - VI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6122 9497</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cvergara@zigzag.cl</w:t>
      </w:r>
    </w:p>
    <w:p w:rsidR="00B4229B" w:rsidRDefault="00B4229B" w:rsidP="00B4229B">
      <w:pPr>
        <w:widowControl w:val="0"/>
        <w:pBdr>
          <w:bottom w:val="single" w:sz="2" w:space="2" w:color="auto"/>
        </w:pBdr>
        <w:autoSpaceDE w:val="0"/>
        <w:autoSpaceDN w:val="0"/>
        <w:adjustRightInd w:val="0"/>
        <w:spacing w:before="286"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Yessica Roldán</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VII - VIII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6837 0337</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yroldan@zigzag.cl</w:t>
      </w:r>
    </w:p>
    <w:p w:rsidR="00B4229B" w:rsidRDefault="00B4229B" w:rsidP="00B4229B">
      <w:pPr>
        <w:widowControl w:val="0"/>
        <w:pBdr>
          <w:bottom w:val="single" w:sz="2" w:space="2" w:color="auto"/>
        </w:pBdr>
        <w:autoSpaceDE w:val="0"/>
        <w:autoSpaceDN w:val="0"/>
        <w:adjustRightInd w:val="0"/>
        <w:spacing w:before="286"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Sonia Sepúlveda</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IX-X-XI-XII-XIV Regiones</w:t>
      </w:r>
    </w:p>
    <w:p w:rsidR="00B4229B" w:rsidRPr="00846FDB" w:rsidRDefault="00B4229B" w:rsidP="00B4229B">
      <w:pPr>
        <w:widowControl w:val="0"/>
        <w:autoSpaceDE w:val="0"/>
        <w:autoSpaceDN w:val="0"/>
        <w:adjustRightInd w:val="0"/>
        <w:spacing w:after="0" w:line="288" w:lineRule="auto"/>
        <w:ind w:left="286"/>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6846 7611 ssepulveda@zigzag.cl</w:t>
      </w:r>
    </w:p>
    <w:p w:rsidR="00B4229B" w:rsidRDefault="00B4229B" w:rsidP="00B4229B">
      <w:pPr>
        <w:widowControl w:val="0"/>
        <w:pBdr>
          <w:bottom w:val="single" w:sz="2" w:space="2" w:color="auto"/>
        </w:pBdr>
        <w:autoSpaceDE w:val="0"/>
        <w:autoSpaceDN w:val="0"/>
        <w:adjustRightInd w:val="0"/>
        <w:spacing w:before="283" w:after="57" w:line="288" w:lineRule="auto"/>
        <w:textAlignment w:val="center"/>
        <w:rPr>
          <w:rFonts w:ascii="MyriadPro-Regular" w:hAnsi="MyriadPro-Regular" w:cs="MyriadPro-Regular"/>
          <w:color w:val="000000"/>
          <w:w w:val="98"/>
          <w:sz w:val="21"/>
          <w:szCs w:val="21"/>
          <w:lang w:val="es-ES_tradnl" w:eastAsia="ja-JP"/>
        </w:rPr>
      </w:pPr>
      <w:r>
        <w:rPr>
          <w:rFonts w:ascii="MyriadPro-Regular" w:hAnsi="MyriadPro-Regular" w:cs="MyriadPro-Regular"/>
          <w:color w:val="000000"/>
          <w:w w:val="98"/>
          <w:sz w:val="21"/>
          <w:szCs w:val="21"/>
          <w:lang w:val="es-ES_tradnl" w:eastAsia="ja-JP"/>
        </w:rPr>
        <w:t>María Inostroza</w:t>
      </w:r>
    </w:p>
    <w:p w:rsidR="00B4229B" w:rsidRPr="00846FDB" w:rsidRDefault="00B4229B" w:rsidP="00B4229B">
      <w:pPr>
        <w:spacing w:after="0" w:line="240" w:lineRule="auto"/>
        <w:rPr>
          <w:rFonts w:ascii="MyriadPro-SemiboldCond" w:hAnsi="MyriadPro-SemiboldCond" w:cs="MyriadPro-SemiboldCond"/>
          <w:color w:val="000000"/>
          <w:w w:val="98"/>
          <w:sz w:val="20"/>
          <w:szCs w:val="20"/>
          <w:lang w:val="es-ES_tradnl" w:eastAsia="ja-JP"/>
        </w:rPr>
      </w:pPr>
      <w:r w:rsidRPr="00846FDB">
        <w:rPr>
          <w:rFonts w:ascii="Calibri" w:eastAsiaTheme="minorHAnsi" w:hAnsi="Calibri" w:cs="Times New Roman"/>
          <w:sz w:val="20"/>
          <w:szCs w:val="20"/>
          <w:lang w:val="es-ES" w:eastAsia="es-ES"/>
        </w:rPr>
        <w:t xml:space="preserve">      </w:t>
      </w:r>
      <w:r w:rsidRPr="00846FDB">
        <w:rPr>
          <w:rFonts w:ascii="MyriadPro-SemiboldCond" w:hAnsi="MyriadPro-SemiboldCond" w:cs="MyriadPro-SemiboldCond"/>
          <w:color w:val="000000"/>
          <w:w w:val="98"/>
          <w:sz w:val="20"/>
          <w:szCs w:val="20"/>
          <w:lang w:val="es-ES_tradnl" w:eastAsia="ja-JP"/>
        </w:rPr>
        <w:t>RM y II Regiones</w:t>
      </w:r>
    </w:p>
    <w:p w:rsidR="00B4229B" w:rsidRPr="00846FD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 xml:space="preserve">9634 4725 </w:t>
      </w:r>
    </w:p>
    <w:p w:rsidR="00B4229B" w:rsidRPr="00846FDB" w:rsidRDefault="00B4229B" w:rsidP="00B4229B">
      <w:pPr>
        <w:widowControl w:val="0"/>
        <w:autoSpaceDE w:val="0"/>
        <w:autoSpaceDN w:val="0"/>
        <w:adjustRightInd w:val="0"/>
        <w:spacing w:after="0" w:line="288" w:lineRule="auto"/>
        <w:ind w:left="283"/>
        <w:textAlignment w:val="center"/>
        <w:rPr>
          <w:rFonts w:ascii="MyriadPro-SemiboldCond" w:hAnsi="MyriadPro-SemiboldCond" w:cs="MyriadPro-SemiboldCond"/>
          <w:color w:val="000000"/>
          <w:w w:val="98"/>
          <w:sz w:val="20"/>
          <w:szCs w:val="20"/>
          <w:lang w:val="es-ES_tradnl" w:eastAsia="ja-JP"/>
        </w:rPr>
      </w:pPr>
      <w:r w:rsidRPr="00846FDB">
        <w:rPr>
          <w:rFonts w:ascii="MyriadPro-SemiboldCond" w:hAnsi="MyriadPro-SemiboldCond" w:cs="MyriadPro-SemiboldCond"/>
          <w:color w:val="000000"/>
          <w:w w:val="98"/>
          <w:sz w:val="20"/>
          <w:szCs w:val="20"/>
          <w:lang w:val="es-ES_tradnl" w:eastAsia="ja-JP"/>
        </w:rPr>
        <w:t>minostroza@zigzag.cl</w:t>
      </w:r>
    </w:p>
    <w:p w:rsidR="00B4229B" w:rsidRPr="00B14C98" w:rsidRDefault="00B4229B" w:rsidP="00B4229B">
      <w:pPr>
        <w:pStyle w:val="Sinespaciado"/>
        <w:jc w:val="both"/>
        <w:rPr>
          <w:b/>
          <w:sz w:val="24"/>
        </w:rPr>
      </w:pPr>
    </w:p>
    <w:p w:rsidR="00395783" w:rsidRDefault="00395783" w:rsidP="00B4229B">
      <w:pPr>
        <w:widowControl w:val="0"/>
        <w:pBdr>
          <w:bottom w:val="single" w:sz="2" w:space="2" w:color="auto"/>
        </w:pBdr>
        <w:autoSpaceDE w:val="0"/>
        <w:autoSpaceDN w:val="0"/>
        <w:adjustRightInd w:val="0"/>
        <w:spacing w:before="283" w:after="57" w:line="288" w:lineRule="auto"/>
        <w:textAlignment w:val="center"/>
        <w:rPr>
          <w:rFonts w:ascii="MyriadPro-SemiboldCond" w:hAnsi="MyriadPro-SemiboldCond" w:cs="MyriadPro-SemiboldCond"/>
          <w:color w:val="000000"/>
          <w:w w:val="98"/>
          <w:sz w:val="18"/>
          <w:szCs w:val="18"/>
          <w:lang w:val="es-ES_tradnl" w:eastAsia="ja-JP"/>
        </w:rPr>
      </w:pPr>
    </w:p>
    <w:p w:rsidR="00395783" w:rsidRP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Pr="00395783" w:rsidRDefault="00395783" w:rsidP="00395783">
      <w:pPr>
        <w:ind w:firstLine="708"/>
        <w:rPr>
          <w:rFonts w:ascii="MyriadPro-SemiboldCond" w:hAnsi="MyriadPro-SemiboldCond" w:cs="MyriadPro-SemiboldCond"/>
          <w:sz w:val="18"/>
          <w:szCs w:val="18"/>
          <w:lang w:eastAsia="ja-JP"/>
        </w:rPr>
      </w:pPr>
    </w:p>
    <w:p w:rsidR="00395783" w:rsidRP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rPr>
          <w:rFonts w:ascii="MyriadPro-SemiboldCond" w:hAnsi="MyriadPro-SemiboldCond" w:cs="MyriadPro-SemiboldCond"/>
          <w:sz w:val="18"/>
          <w:szCs w:val="18"/>
          <w:lang w:val="es-ES_tradnl" w:eastAsia="ja-JP"/>
        </w:rPr>
      </w:pPr>
    </w:p>
    <w:p w:rsidR="00395783" w:rsidRDefault="00395783" w:rsidP="00395783">
      <w:pPr>
        <w:pStyle w:val="Sinespaciado"/>
        <w:jc w:val="both"/>
        <w:rPr>
          <w:rFonts w:ascii="MyriadPro-SemiboldCond" w:hAnsi="MyriadPro-SemiboldCond" w:cs="MyriadPro-SemiboldCond"/>
          <w:sz w:val="18"/>
          <w:szCs w:val="18"/>
          <w:lang w:val="es-ES_tradnl" w:eastAsia="ja-JP"/>
        </w:rPr>
      </w:pPr>
      <w:r>
        <w:rPr>
          <w:rFonts w:ascii="MyriadPro-SemiboldCond" w:hAnsi="MyriadPro-SemiboldCond" w:cs="MyriadPro-SemiboldCond"/>
          <w:sz w:val="18"/>
          <w:szCs w:val="18"/>
          <w:lang w:val="es-ES_tradnl" w:eastAsia="ja-JP"/>
        </w:rPr>
        <w:tab/>
        <w:t xml:space="preserve">                                  </w:t>
      </w:r>
    </w:p>
    <w:p w:rsidR="002E52FE" w:rsidRPr="00395783" w:rsidRDefault="002E52FE" w:rsidP="00395783">
      <w:pPr>
        <w:tabs>
          <w:tab w:val="left" w:pos="1365"/>
        </w:tabs>
        <w:rPr>
          <w:rFonts w:ascii="MyriadPro-SemiboldCond" w:hAnsi="MyriadPro-SemiboldCond" w:cs="MyriadPro-SemiboldCond"/>
          <w:sz w:val="18"/>
          <w:szCs w:val="18"/>
          <w:lang w:val="es-ES_tradnl" w:eastAsia="ja-JP"/>
        </w:rPr>
      </w:pPr>
    </w:p>
    <w:sectPr w:rsidR="002E52FE" w:rsidRPr="00395783" w:rsidSect="00B4229B">
      <w:type w:val="continuous"/>
      <w:pgSz w:w="12240" w:h="15840"/>
      <w:pgMar w:top="567" w:right="1701"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altName w:val="Malgun Gothic"/>
    <w:panose1 w:val="00000000000000000000"/>
    <w:charset w:val="4D"/>
    <w:family w:val="auto"/>
    <w:notTrueType/>
    <w:pitch w:val="default"/>
    <w:sig w:usb0="00000003" w:usb1="00000000" w:usb2="00000000" w:usb3="00000000" w:csb0="00000001" w:csb1="00000000"/>
  </w:font>
  <w:font w:name="MyriadPro-SemiboldCond">
    <w:altName w:val="Myriad Pro Semibold Con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B788A2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20E367A4"/>
    <w:multiLevelType w:val="multilevel"/>
    <w:tmpl w:val="9EAE1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C2506"/>
    <w:multiLevelType w:val="multilevel"/>
    <w:tmpl w:val="43604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0A5609"/>
    <w:multiLevelType w:val="multilevel"/>
    <w:tmpl w:val="9AE84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46667"/>
    <w:multiLevelType w:val="multilevel"/>
    <w:tmpl w:val="A008D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601E7"/>
    <w:multiLevelType w:val="multilevel"/>
    <w:tmpl w:val="6366C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AB454B"/>
    <w:multiLevelType w:val="multilevel"/>
    <w:tmpl w:val="2746E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C17788"/>
    <w:multiLevelType w:val="multilevel"/>
    <w:tmpl w:val="D86C5A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90C2047"/>
    <w:multiLevelType w:val="multilevel"/>
    <w:tmpl w:val="D99E2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54650D"/>
    <w:multiLevelType w:val="multilevel"/>
    <w:tmpl w:val="CEE24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1"/>
  </w:num>
  <w:num w:numId="4">
    <w:abstractNumId w:val="6"/>
  </w:num>
  <w:num w:numId="5">
    <w:abstractNumId w:val="9"/>
  </w:num>
  <w:num w:numId="6">
    <w:abstractNumId w:val="5"/>
  </w:num>
  <w:num w:numId="7">
    <w:abstractNumId w:val="2"/>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E2"/>
    <w:rsid w:val="00006B04"/>
    <w:rsid w:val="000219C5"/>
    <w:rsid w:val="00027969"/>
    <w:rsid w:val="00031DFC"/>
    <w:rsid w:val="000425D0"/>
    <w:rsid w:val="00056AD3"/>
    <w:rsid w:val="00060344"/>
    <w:rsid w:val="00060EE7"/>
    <w:rsid w:val="000619C1"/>
    <w:rsid w:val="00077261"/>
    <w:rsid w:val="000800E5"/>
    <w:rsid w:val="00087FF4"/>
    <w:rsid w:val="000A58D8"/>
    <w:rsid w:val="000A67ED"/>
    <w:rsid w:val="000B2848"/>
    <w:rsid w:val="000B3E33"/>
    <w:rsid w:val="000C2478"/>
    <w:rsid w:val="000F0ED7"/>
    <w:rsid w:val="000F3BB1"/>
    <w:rsid w:val="000F3FF3"/>
    <w:rsid w:val="000F60F6"/>
    <w:rsid w:val="000F6689"/>
    <w:rsid w:val="000F692D"/>
    <w:rsid w:val="000F727A"/>
    <w:rsid w:val="00102BD9"/>
    <w:rsid w:val="00102D6D"/>
    <w:rsid w:val="00102F92"/>
    <w:rsid w:val="00104D01"/>
    <w:rsid w:val="00105519"/>
    <w:rsid w:val="001069C6"/>
    <w:rsid w:val="0012166C"/>
    <w:rsid w:val="00122245"/>
    <w:rsid w:val="001338E9"/>
    <w:rsid w:val="0014387A"/>
    <w:rsid w:val="00152C19"/>
    <w:rsid w:val="00155BB8"/>
    <w:rsid w:val="001676B6"/>
    <w:rsid w:val="00182ABB"/>
    <w:rsid w:val="0018448E"/>
    <w:rsid w:val="00185AFD"/>
    <w:rsid w:val="001A4AE8"/>
    <w:rsid w:val="001B405C"/>
    <w:rsid w:val="001B7C21"/>
    <w:rsid w:val="001D5A53"/>
    <w:rsid w:val="001E6605"/>
    <w:rsid w:val="001F0AC3"/>
    <w:rsid w:val="001F37E0"/>
    <w:rsid w:val="001F75E2"/>
    <w:rsid w:val="00201F7B"/>
    <w:rsid w:val="00212127"/>
    <w:rsid w:val="0021254C"/>
    <w:rsid w:val="0021728B"/>
    <w:rsid w:val="00220078"/>
    <w:rsid w:val="00220344"/>
    <w:rsid w:val="002235B3"/>
    <w:rsid w:val="00240DDC"/>
    <w:rsid w:val="00263EDA"/>
    <w:rsid w:val="002644DE"/>
    <w:rsid w:val="0026540A"/>
    <w:rsid w:val="00274297"/>
    <w:rsid w:val="00293D2D"/>
    <w:rsid w:val="0029404D"/>
    <w:rsid w:val="002A2238"/>
    <w:rsid w:val="002B783B"/>
    <w:rsid w:val="002E3E80"/>
    <w:rsid w:val="002E4EA1"/>
    <w:rsid w:val="002E52FE"/>
    <w:rsid w:val="002F6939"/>
    <w:rsid w:val="003066BB"/>
    <w:rsid w:val="003108A2"/>
    <w:rsid w:val="00313B4E"/>
    <w:rsid w:val="00313C7B"/>
    <w:rsid w:val="00314C5F"/>
    <w:rsid w:val="003237AA"/>
    <w:rsid w:val="0032505E"/>
    <w:rsid w:val="00333142"/>
    <w:rsid w:val="00333ACB"/>
    <w:rsid w:val="00335B54"/>
    <w:rsid w:val="003447C9"/>
    <w:rsid w:val="00353733"/>
    <w:rsid w:val="00354BD6"/>
    <w:rsid w:val="00366A0C"/>
    <w:rsid w:val="003910B0"/>
    <w:rsid w:val="0039167A"/>
    <w:rsid w:val="00395783"/>
    <w:rsid w:val="00395CB1"/>
    <w:rsid w:val="003B6928"/>
    <w:rsid w:val="003C5F8B"/>
    <w:rsid w:val="003D0ABC"/>
    <w:rsid w:val="003D21D6"/>
    <w:rsid w:val="003F6D44"/>
    <w:rsid w:val="003F7AA7"/>
    <w:rsid w:val="00405ACA"/>
    <w:rsid w:val="0042370C"/>
    <w:rsid w:val="0043673A"/>
    <w:rsid w:val="00436D0E"/>
    <w:rsid w:val="004372BA"/>
    <w:rsid w:val="00446C62"/>
    <w:rsid w:val="004557BB"/>
    <w:rsid w:val="0046367E"/>
    <w:rsid w:val="004A7E14"/>
    <w:rsid w:val="004B6E74"/>
    <w:rsid w:val="004C1976"/>
    <w:rsid w:val="004D3B1D"/>
    <w:rsid w:val="004D456A"/>
    <w:rsid w:val="004E235B"/>
    <w:rsid w:val="004E512A"/>
    <w:rsid w:val="004F1343"/>
    <w:rsid w:val="005200B0"/>
    <w:rsid w:val="00537E1E"/>
    <w:rsid w:val="005615DF"/>
    <w:rsid w:val="00567D2B"/>
    <w:rsid w:val="005717C2"/>
    <w:rsid w:val="00576E87"/>
    <w:rsid w:val="00592C60"/>
    <w:rsid w:val="00594D96"/>
    <w:rsid w:val="00596ACB"/>
    <w:rsid w:val="00597369"/>
    <w:rsid w:val="005A75EC"/>
    <w:rsid w:val="005D156A"/>
    <w:rsid w:val="005D473F"/>
    <w:rsid w:val="00604A7F"/>
    <w:rsid w:val="00613F3E"/>
    <w:rsid w:val="0062578A"/>
    <w:rsid w:val="00644DDE"/>
    <w:rsid w:val="006467FB"/>
    <w:rsid w:val="00653EE4"/>
    <w:rsid w:val="00666CCD"/>
    <w:rsid w:val="0067781B"/>
    <w:rsid w:val="0069460C"/>
    <w:rsid w:val="006B0B01"/>
    <w:rsid w:val="006B1715"/>
    <w:rsid w:val="006D439E"/>
    <w:rsid w:val="006D4EFA"/>
    <w:rsid w:val="006E2BE5"/>
    <w:rsid w:val="006E3304"/>
    <w:rsid w:val="006E3949"/>
    <w:rsid w:val="006E6C2A"/>
    <w:rsid w:val="006F2B8E"/>
    <w:rsid w:val="006F41A4"/>
    <w:rsid w:val="006F48F4"/>
    <w:rsid w:val="006F6011"/>
    <w:rsid w:val="00703AD9"/>
    <w:rsid w:val="00715A16"/>
    <w:rsid w:val="00716FE5"/>
    <w:rsid w:val="007254DA"/>
    <w:rsid w:val="00744A18"/>
    <w:rsid w:val="00754089"/>
    <w:rsid w:val="00755213"/>
    <w:rsid w:val="00760691"/>
    <w:rsid w:val="007624CC"/>
    <w:rsid w:val="00765631"/>
    <w:rsid w:val="00782B25"/>
    <w:rsid w:val="007A6F68"/>
    <w:rsid w:val="007B0C02"/>
    <w:rsid w:val="007B6588"/>
    <w:rsid w:val="007C6F43"/>
    <w:rsid w:val="007E289F"/>
    <w:rsid w:val="008109E1"/>
    <w:rsid w:val="008135D0"/>
    <w:rsid w:val="00820D01"/>
    <w:rsid w:val="0082498A"/>
    <w:rsid w:val="00825AC3"/>
    <w:rsid w:val="008271B6"/>
    <w:rsid w:val="00841255"/>
    <w:rsid w:val="00847D4F"/>
    <w:rsid w:val="00853A6F"/>
    <w:rsid w:val="008673D5"/>
    <w:rsid w:val="00870687"/>
    <w:rsid w:val="00871870"/>
    <w:rsid w:val="008724CD"/>
    <w:rsid w:val="0087341E"/>
    <w:rsid w:val="00880E18"/>
    <w:rsid w:val="00882472"/>
    <w:rsid w:val="00897304"/>
    <w:rsid w:val="0089779E"/>
    <w:rsid w:val="00897A64"/>
    <w:rsid w:val="008A63A3"/>
    <w:rsid w:val="008B1808"/>
    <w:rsid w:val="008B644C"/>
    <w:rsid w:val="008C161B"/>
    <w:rsid w:val="008C24AA"/>
    <w:rsid w:val="008C3C5B"/>
    <w:rsid w:val="008C6ED1"/>
    <w:rsid w:val="008D3406"/>
    <w:rsid w:val="008E1D00"/>
    <w:rsid w:val="008E4705"/>
    <w:rsid w:val="008E4F3A"/>
    <w:rsid w:val="008F23C7"/>
    <w:rsid w:val="008F31CC"/>
    <w:rsid w:val="008F5D68"/>
    <w:rsid w:val="008F62E4"/>
    <w:rsid w:val="0092451A"/>
    <w:rsid w:val="00926083"/>
    <w:rsid w:val="00927351"/>
    <w:rsid w:val="0094220E"/>
    <w:rsid w:val="00947A64"/>
    <w:rsid w:val="00947C79"/>
    <w:rsid w:val="009543C0"/>
    <w:rsid w:val="009570A8"/>
    <w:rsid w:val="0095731E"/>
    <w:rsid w:val="0096181B"/>
    <w:rsid w:val="00965FC4"/>
    <w:rsid w:val="00971F3D"/>
    <w:rsid w:val="00973394"/>
    <w:rsid w:val="009814AE"/>
    <w:rsid w:val="0099093D"/>
    <w:rsid w:val="009B2389"/>
    <w:rsid w:val="009B2769"/>
    <w:rsid w:val="009C2562"/>
    <w:rsid w:val="009C3D64"/>
    <w:rsid w:val="009D2F39"/>
    <w:rsid w:val="009D6F37"/>
    <w:rsid w:val="009E46A8"/>
    <w:rsid w:val="00A01074"/>
    <w:rsid w:val="00A0745A"/>
    <w:rsid w:val="00A15CE4"/>
    <w:rsid w:val="00A27E72"/>
    <w:rsid w:val="00A30493"/>
    <w:rsid w:val="00A31F6B"/>
    <w:rsid w:val="00A35D47"/>
    <w:rsid w:val="00A70869"/>
    <w:rsid w:val="00A71845"/>
    <w:rsid w:val="00A753BC"/>
    <w:rsid w:val="00A95406"/>
    <w:rsid w:val="00AA4DCF"/>
    <w:rsid w:val="00AC0C0B"/>
    <w:rsid w:val="00AD493C"/>
    <w:rsid w:val="00AD68FA"/>
    <w:rsid w:val="00AE12D9"/>
    <w:rsid w:val="00AE2D3D"/>
    <w:rsid w:val="00AE305C"/>
    <w:rsid w:val="00AF3BB4"/>
    <w:rsid w:val="00AF43D5"/>
    <w:rsid w:val="00B05E19"/>
    <w:rsid w:val="00B14C98"/>
    <w:rsid w:val="00B33842"/>
    <w:rsid w:val="00B37055"/>
    <w:rsid w:val="00B371C8"/>
    <w:rsid w:val="00B4229B"/>
    <w:rsid w:val="00B46CF9"/>
    <w:rsid w:val="00B53EED"/>
    <w:rsid w:val="00B54314"/>
    <w:rsid w:val="00B62CCF"/>
    <w:rsid w:val="00B673B3"/>
    <w:rsid w:val="00B83450"/>
    <w:rsid w:val="00B922C1"/>
    <w:rsid w:val="00B94E10"/>
    <w:rsid w:val="00B978A2"/>
    <w:rsid w:val="00BA21E4"/>
    <w:rsid w:val="00BB0CE7"/>
    <w:rsid w:val="00BD4E70"/>
    <w:rsid w:val="00BD7DA3"/>
    <w:rsid w:val="00BE1744"/>
    <w:rsid w:val="00BE68F6"/>
    <w:rsid w:val="00BF1AAB"/>
    <w:rsid w:val="00BF69F1"/>
    <w:rsid w:val="00BF7BCB"/>
    <w:rsid w:val="00C118AC"/>
    <w:rsid w:val="00C20A0E"/>
    <w:rsid w:val="00C30F11"/>
    <w:rsid w:val="00C345FD"/>
    <w:rsid w:val="00C50D45"/>
    <w:rsid w:val="00C75C66"/>
    <w:rsid w:val="00C817FD"/>
    <w:rsid w:val="00C94992"/>
    <w:rsid w:val="00CA3898"/>
    <w:rsid w:val="00CF7608"/>
    <w:rsid w:val="00D03F4F"/>
    <w:rsid w:val="00D04F3A"/>
    <w:rsid w:val="00D07ADF"/>
    <w:rsid w:val="00D26B90"/>
    <w:rsid w:val="00D27968"/>
    <w:rsid w:val="00D30CBB"/>
    <w:rsid w:val="00D34846"/>
    <w:rsid w:val="00D3593E"/>
    <w:rsid w:val="00D369CE"/>
    <w:rsid w:val="00D37285"/>
    <w:rsid w:val="00D37BDB"/>
    <w:rsid w:val="00D42BFF"/>
    <w:rsid w:val="00D51779"/>
    <w:rsid w:val="00D51D3F"/>
    <w:rsid w:val="00D65010"/>
    <w:rsid w:val="00D65B08"/>
    <w:rsid w:val="00D65C9A"/>
    <w:rsid w:val="00D72A31"/>
    <w:rsid w:val="00D740DB"/>
    <w:rsid w:val="00D96C9C"/>
    <w:rsid w:val="00D97112"/>
    <w:rsid w:val="00DA7AD8"/>
    <w:rsid w:val="00DB4F66"/>
    <w:rsid w:val="00DC0A20"/>
    <w:rsid w:val="00DC5145"/>
    <w:rsid w:val="00DC6CDD"/>
    <w:rsid w:val="00DD073D"/>
    <w:rsid w:val="00DE47C5"/>
    <w:rsid w:val="00E03154"/>
    <w:rsid w:val="00E05472"/>
    <w:rsid w:val="00E151AC"/>
    <w:rsid w:val="00E16463"/>
    <w:rsid w:val="00E17637"/>
    <w:rsid w:val="00E242CC"/>
    <w:rsid w:val="00E24FDD"/>
    <w:rsid w:val="00E61CA7"/>
    <w:rsid w:val="00E70A2B"/>
    <w:rsid w:val="00E70C2A"/>
    <w:rsid w:val="00E82034"/>
    <w:rsid w:val="00E85B5D"/>
    <w:rsid w:val="00E96D8A"/>
    <w:rsid w:val="00EA0BE8"/>
    <w:rsid w:val="00EB23F4"/>
    <w:rsid w:val="00EC282D"/>
    <w:rsid w:val="00EC43AA"/>
    <w:rsid w:val="00EC4B98"/>
    <w:rsid w:val="00EC60D8"/>
    <w:rsid w:val="00ED5605"/>
    <w:rsid w:val="00EE543E"/>
    <w:rsid w:val="00EF3138"/>
    <w:rsid w:val="00EF7675"/>
    <w:rsid w:val="00F033BA"/>
    <w:rsid w:val="00F037CC"/>
    <w:rsid w:val="00F051D6"/>
    <w:rsid w:val="00F105E2"/>
    <w:rsid w:val="00F10721"/>
    <w:rsid w:val="00F17448"/>
    <w:rsid w:val="00F254DB"/>
    <w:rsid w:val="00F26E8A"/>
    <w:rsid w:val="00F3677D"/>
    <w:rsid w:val="00F44DC4"/>
    <w:rsid w:val="00F518A4"/>
    <w:rsid w:val="00F625A2"/>
    <w:rsid w:val="00F7146E"/>
    <w:rsid w:val="00F7166B"/>
    <w:rsid w:val="00FA3B21"/>
    <w:rsid w:val="00FA78B2"/>
    <w:rsid w:val="00FB2B75"/>
    <w:rsid w:val="00FB3659"/>
    <w:rsid w:val="00FC1AD0"/>
    <w:rsid w:val="00FE3F9A"/>
    <w:rsid w:val="00FE57D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50CBA8-0A1D-43CC-BAB0-71CE9703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033BA"/>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33BA"/>
    <w:rPr>
      <w:rFonts w:ascii="Tahoma" w:hAnsi="Tahoma" w:cs="Tahoma"/>
      <w:sz w:val="16"/>
      <w:szCs w:val="16"/>
    </w:rPr>
  </w:style>
  <w:style w:type="paragraph" w:styleId="Sinespaciado">
    <w:name w:val="No Spacing"/>
    <w:uiPriority w:val="1"/>
    <w:qFormat/>
    <w:rsid w:val="00F033BA"/>
    <w:pPr>
      <w:spacing w:after="0" w:line="240" w:lineRule="auto"/>
    </w:pPr>
  </w:style>
  <w:style w:type="paragraph" w:customStyle="1" w:styleId="xmsonormal">
    <w:name w:val="x_msonormal"/>
    <w:basedOn w:val="Normal"/>
    <w:rsid w:val="00031DF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1F37E0"/>
    <w:pPr>
      <w:spacing w:before="100" w:beforeAutospacing="1" w:after="100" w:afterAutospacing="1" w:line="240" w:lineRule="auto"/>
    </w:pPr>
    <w:rPr>
      <w:rFonts w:ascii="Arial" w:eastAsiaTheme="minorHAnsi" w:hAnsi="Arial" w:cs="Arial"/>
      <w:sz w:val="18"/>
      <w:szCs w:val="18"/>
    </w:rPr>
  </w:style>
  <w:style w:type="character" w:styleId="Textoennegrita">
    <w:name w:val="Strong"/>
    <w:basedOn w:val="Fuentedeprrafopredeter"/>
    <w:uiPriority w:val="22"/>
    <w:qFormat/>
    <w:rsid w:val="00C30F11"/>
    <w:rPr>
      <w:b/>
      <w:bCs/>
    </w:rPr>
  </w:style>
  <w:style w:type="character" w:customStyle="1" w:styleId="regalorojo1">
    <w:name w:val="regalo_rojo1"/>
    <w:basedOn w:val="Fuentedeprrafopredeter"/>
    <w:rsid w:val="00FA3B21"/>
    <w:rPr>
      <w:color w:val="FF0033"/>
    </w:rPr>
  </w:style>
  <w:style w:type="character" w:customStyle="1" w:styleId="textexposedshow">
    <w:name w:val="text_exposed_show"/>
    <w:basedOn w:val="Fuentedeprrafopredeter"/>
    <w:rsid w:val="00313B4E"/>
  </w:style>
  <w:style w:type="paragraph" w:styleId="Listaconvietas">
    <w:name w:val="List Bullet"/>
    <w:basedOn w:val="Normal"/>
    <w:uiPriority w:val="99"/>
    <w:unhideWhenUsed/>
    <w:rsid w:val="00060344"/>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911">
      <w:bodyDiv w:val="1"/>
      <w:marLeft w:val="0"/>
      <w:marRight w:val="0"/>
      <w:marTop w:val="0"/>
      <w:marBottom w:val="0"/>
      <w:divBdr>
        <w:top w:val="none" w:sz="0" w:space="0" w:color="auto"/>
        <w:left w:val="none" w:sz="0" w:space="0" w:color="auto"/>
        <w:bottom w:val="none" w:sz="0" w:space="0" w:color="auto"/>
        <w:right w:val="none" w:sz="0" w:space="0" w:color="auto"/>
      </w:divBdr>
    </w:div>
    <w:div w:id="8339104">
      <w:bodyDiv w:val="1"/>
      <w:marLeft w:val="0"/>
      <w:marRight w:val="0"/>
      <w:marTop w:val="0"/>
      <w:marBottom w:val="0"/>
      <w:divBdr>
        <w:top w:val="none" w:sz="0" w:space="0" w:color="auto"/>
        <w:left w:val="none" w:sz="0" w:space="0" w:color="auto"/>
        <w:bottom w:val="none" w:sz="0" w:space="0" w:color="auto"/>
        <w:right w:val="none" w:sz="0" w:space="0" w:color="auto"/>
      </w:divBdr>
      <w:divsChild>
        <w:div w:id="1708292665">
          <w:marLeft w:val="0"/>
          <w:marRight w:val="0"/>
          <w:marTop w:val="0"/>
          <w:marBottom w:val="0"/>
          <w:divBdr>
            <w:top w:val="none" w:sz="0" w:space="0" w:color="auto"/>
            <w:left w:val="none" w:sz="0" w:space="0" w:color="auto"/>
            <w:bottom w:val="none" w:sz="0" w:space="0" w:color="auto"/>
            <w:right w:val="none" w:sz="0" w:space="0" w:color="auto"/>
          </w:divBdr>
          <w:divsChild>
            <w:div w:id="58093968">
              <w:marLeft w:val="0"/>
              <w:marRight w:val="0"/>
              <w:marTop w:val="0"/>
              <w:marBottom w:val="0"/>
              <w:divBdr>
                <w:top w:val="none" w:sz="0" w:space="0" w:color="auto"/>
                <w:left w:val="none" w:sz="0" w:space="0" w:color="auto"/>
                <w:bottom w:val="none" w:sz="0" w:space="0" w:color="auto"/>
                <w:right w:val="none" w:sz="0" w:space="0" w:color="auto"/>
              </w:divBdr>
            </w:div>
            <w:div w:id="1076249636">
              <w:marLeft w:val="0"/>
              <w:marRight w:val="0"/>
              <w:marTop w:val="0"/>
              <w:marBottom w:val="0"/>
              <w:divBdr>
                <w:top w:val="none" w:sz="0" w:space="0" w:color="auto"/>
                <w:left w:val="none" w:sz="0" w:space="0" w:color="auto"/>
                <w:bottom w:val="none" w:sz="0" w:space="0" w:color="auto"/>
                <w:right w:val="none" w:sz="0" w:space="0" w:color="auto"/>
              </w:divBdr>
            </w:div>
            <w:div w:id="1133332801">
              <w:marLeft w:val="0"/>
              <w:marRight w:val="0"/>
              <w:marTop w:val="0"/>
              <w:marBottom w:val="0"/>
              <w:divBdr>
                <w:top w:val="none" w:sz="0" w:space="0" w:color="auto"/>
                <w:left w:val="none" w:sz="0" w:space="0" w:color="auto"/>
                <w:bottom w:val="none" w:sz="0" w:space="0" w:color="auto"/>
                <w:right w:val="none" w:sz="0" w:space="0" w:color="auto"/>
              </w:divBdr>
            </w:div>
            <w:div w:id="1622686663">
              <w:marLeft w:val="0"/>
              <w:marRight w:val="0"/>
              <w:marTop w:val="0"/>
              <w:marBottom w:val="0"/>
              <w:divBdr>
                <w:top w:val="none" w:sz="0" w:space="0" w:color="auto"/>
                <w:left w:val="none" w:sz="0" w:space="0" w:color="auto"/>
                <w:bottom w:val="none" w:sz="0" w:space="0" w:color="auto"/>
                <w:right w:val="none" w:sz="0" w:space="0" w:color="auto"/>
              </w:divBdr>
            </w:div>
            <w:div w:id="1353074855">
              <w:marLeft w:val="0"/>
              <w:marRight w:val="0"/>
              <w:marTop w:val="0"/>
              <w:marBottom w:val="0"/>
              <w:divBdr>
                <w:top w:val="none" w:sz="0" w:space="0" w:color="auto"/>
                <w:left w:val="none" w:sz="0" w:space="0" w:color="auto"/>
                <w:bottom w:val="none" w:sz="0" w:space="0" w:color="auto"/>
                <w:right w:val="none" w:sz="0" w:space="0" w:color="auto"/>
              </w:divBdr>
            </w:div>
            <w:div w:id="1307585541">
              <w:marLeft w:val="0"/>
              <w:marRight w:val="0"/>
              <w:marTop w:val="0"/>
              <w:marBottom w:val="0"/>
              <w:divBdr>
                <w:top w:val="none" w:sz="0" w:space="0" w:color="auto"/>
                <w:left w:val="none" w:sz="0" w:space="0" w:color="auto"/>
                <w:bottom w:val="none" w:sz="0" w:space="0" w:color="auto"/>
                <w:right w:val="none" w:sz="0" w:space="0" w:color="auto"/>
              </w:divBdr>
            </w:div>
            <w:div w:id="1095780721">
              <w:marLeft w:val="0"/>
              <w:marRight w:val="0"/>
              <w:marTop w:val="0"/>
              <w:marBottom w:val="0"/>
              <w:divBdr>
                <w:top w:val="none" w:sz="0" w:space="0" w:color="auto"/>
                <w:left w:val="none" w:sz="0" w:space="0" w:color="auto"/>
                <w:bottom w:val="none" w:sz="0" w:space="0" w:color="auto"/>
                <w:right w:val="none" w:sz="0" w:space="0" w:color="auto"/>
              </w:divBdr>
            </w:div>
            <w:div w:id="166755889">
              <w:marLeft w:val="0"/>
              <w:marRight w:val="0"/>
              <w:marTop w:val="0"/>
              <w:marBottom w:val="0"/>
              <w:divBdr>
                <w:top w:val="none" w:sz="0" w:space="0" w:color="auto"/>
                <w:left w:val="none" w:sz="0" w:space="0" w:color="auto"/>
                <w:bottom w:val="none" w:sz="0" w:space="0" w:color="auto"/>
                <w:right w:val="none" w:sz="0" w:space="0" w:color="auto"/>
              </w:divBdr>
            </w:div>
            <w:div w:id="1276253354">
              <w:marLeft w:val="0"/>
              <w:marRight w:val="0"/>
              <w:marTop w:val="0"/>
              <w:marBottom w:val="0"/>
              <w:divBdr>
                <w:top w:val="none" w:sz="0" w:space="0" w:color="auto"/>
                <w:left w:val="none" w:sz="0" w:space="0" w:color="auto"/>
                <w:bottom w:val="none" w:sz="0" w:space="0" w:color="auto"/>
                <w:right w:val="none" w:sz="0" w:space="0" w:color="auto"/>
              </w:divBdr>
            </w:div>
            <w:div w:id="1106147638">
              <w:marLeft w:val="0"/>
              <w:marRight w:val="0"/>
              <w:marTop w:val="0"/>
              <w:marBottom w:val="0"/>
              <w:divBdr>
                <w:top w:val="none" w:sz="0" w:space="0" w:color="auto"/>
                <w:left w:val="none" w:sz="0" w:space="0" w:color="auto"/>
                <w:bottom w:val="none" w:sz="0" w:space="0" w:color="auto"/>
                <w:right w:val="none" w:sz="0" w:space="0" w:color="auto"/>
              </w:divBdr>
            </w:div>
            <w:div w:id="1226136761">
              <w:marLeft w:val="0"/>
              <w:marRight w:val="0"/>
              <w:marTop w:val="0"/>
              <w:marBottom w:val="0"/>
              <w:divBdr>
                <w:top w:val="none" w:sz="0" w:space="0" w:color="auto"/>
                <w:left w:val="none" w:sz="0" w:space="0" w:color="auto"/>
                <w:bottom w:val="none" w:sz="0" w:space="0" w:color="auto"/>
                <w:right w:val="none" w:sz="0" w:space="0" w:color="auto"/>
              </w:divBdr>
            </w:div>
            <w:div w:id="1262840203">
              <w:marLeft w:val="0"/>
              <w:marRight w:val="0"/>
              <w:marTop w:val="0"/>
              <w:marBottom w:val="0"/>
              <w:divBdr>
                <w:top w:val="none" w:sz="0" w:space="0" w:color="auto"/>
                <w:left w:val="none" w:sz="0" w:space="0" w:color="auto"/>
                <w:bottom w:val="none" w:sz="0" w:space="0" w:color="auto"/>
                <w:right w:val="none" w:sz="0" w:space="0" w:color="auto"/>
              </w:divBdr>
            </w:div>
            <w:div w:id="420882534">
              <w:marLeft w:val="0"/>
              <w:marRight w:val="0"/>
              <w:marTop w:val="0"/>
              <w:marBottom w:val="0"/>
              <w:divBdr>
                <w:top w:val="none" w:sz="0" w:space="0" w:color="auto"/>
                <w:left w:val="none" w:sz="0" w:space="0" w:color="auto"/>
                <w:bottom w:val="none" w:sz="0" w:space="0" w:color="auto"/>
                <w:right w:val="none" w:sz="0" w:space="0" w:color="auto"/>
              </w:divBdr>
            </w:div>
            <w:div w:id="1418331797">
              <w:marLeft w:val="0"/>
              <w:marRight w:val="0"/>
              <w:marTop w:val="0"/>
              <w:marBottom w:val="0"/>
              <w:divBdr>
                <w:top w:val="none" w:sz="0" w:space="0" w:color="auto"/>
                <w:left w:val="none" w:sz="0" w:space="0" w:color="auto"/>
                <w:bottom w:val="none" w:sz="0" w:space="0" w:color="auto"/>
                <w:right w:val="none" w:sz="0" w:space="0" w:color="auto"/>
              </w:divBdr>
            </w:div>
            <w:div w:id="2048293112">
              <w:marLeft w:val="0"/>
              <w:marRight w:val="0"/>
              <w:marTop w:val="0"/>
              <w:marBottom w:val="0"/>
              <w:divBdr>
                <w:top w:val="none" w:sz="0" w:space="0" w:color="auto"/>
                <w:left w:val="none" w:sz="0" w:space="0" w:color="auto"/>
                <w:bottom w:val="none" w:sz="0" w:space="0" w:color="auto"/>
                <w:right w:val="none" w:sz="0" w:space="0" w:color="auto"/>
              </w:divBdr>
            </w:div>
            <w:div w:id="1532911132">
              <w:marLeft w:val="0"/>
              <w:marRight w:val="0"/>
              <w:marTop w:val="0"/>
              <w:marBottom w:val="0"/>
              <w:divBdr>
                <w:top w:val="none" w:sz="0" w:space="0" w:color="auto"/>
                <w:left w:val="none" w:sz="0" w:space="0" w:color="auto"/>
                <w:bottom w:val="none" w:sz="0" w:space="0" w:color="auto"/>
                <w:right w:val="none" w:sz="0" w:space="0" w:color="auto"/>
              </w:divBdr>
            </w:div>
            <w:div w:id="1994408974">
              <w:marLeft w:val="0"/>
              <w:marRight w:val="0"/>
              <w:marTop w:val="0"/>
              <w:marBottom w:val="0"/>
              <w:divBdr>
                <w:top w:val="none" w:sz="0" w:space="0" w:color="auto"/>
                <w:left w:val="none" w:sz="0" w:space="0" w:color="auto"/>
                <w:bottom w:val="none" w:sz="0" w:space="0" w:color="auto"/>
                <w:right w:val="none" w:sz="0" w:space="0" w:color="auto"/>
              </w:divBdr>
            </w:div>
            <w:div w:id="1643804271">
              <w:marLeft w:val="0"/>
              <w:marRight w:val="0"/>
              <w:marTop w:val="0"/>
              <w:marBottom w:val="0"/>
              <w:divBdr>
                <w:top w:val="none" w:sz="0" w:space="0" w:color="auto"/>
                <w:left w:val="none" w:sz="0" w:space="0" w:color="auto"/>
                <w:bottom w:val="none" w:sz="0" w:space="0" w:color="auto"/>
                <w:right w:val="none" w:sz="0" w:space="0" w:color="auto"/>
              </w:divBdr>
            </w:div>
            <w:div w:id="444811117">
              <w:marLeft w:val="0"/>
              <w:marRight w:val="0"/>
              <w:marTop w:val="0"/>
              <w:marBottom w:val="0"/>
              <w:divBdr>
                <w:top w:val="none" w:sz="0" w:space="0" w:color="auto"/>
                <w:left w:val="none" w:sz="0" w:space="0" w:color="auto"/>
                <w:bottom w:val="none" w:sz="0" w:space="0" w:color="auto"/>
                <w:right w:val="none" w:sz="0" w:space="0" w:color="auto"/>
              </w:divBdr>
            </w:div>
            <w:div w:id="964041854">
              <w:marLeft w:val="0"/>
              <w:marRight w:val="0"/>
              <w:marTop w:val="0"/>
              <w:marBottom w:val="0"/>
              <w:divBdr>
                <w:top w:val="none" w:sz="0" w:space="0" w:color="auto"/>
                <w:left w:val="none" w:sz="0" w:space="0" w:color="auto"/>
                <w:bottom w:val="none" w:sz="0" w:space="0" w:color="auto"/>
                <w:right w:val="none" w:sz="0" w:space="0" w:color="auto"/>
              </w:divBdr>
            </w:div>
            <w:div w:id="662196608">
              <w:marLeft w:val="0"/>
              <w:marRight w:val="0"/>
              <w:marTop w:val="0"/>
              <w:marBottom w:val="0"/>
              <w:divBdr>
                <w:top w:val="none" w:sz="0" w:space="0" w:color="auto"/>
                <w:left w:val="none" w:sz="0" w:space="0" w:color="auto"/>
                <w:bottom w:val="none" w:sz="0" w:space="0" w:color="auto"/>
                <w:right w:val="none" w:sz="0" w:space="0" w:color="auto"/>
              </w:divBdr>
            </w:div>
            <w:div w:id="718827091">
              <w:marLeft w:val="0"/>
              <w:marRight w:val="0"/>
              <w:marTop w:val="0"/>
              <w:marBottom w:val="0"/>
              <w:divBdr>
                <w:top w:val="none" w:sz="0" w:space="0" w:color="auto"/>
                <w:left w:val="none" w:sz="0" w:space="0" w:color="auto"/>
                <w:bottom w:val="none" w:sz="0" w:space="0" w:color="auto"/>
                <w:right w:val="none" w:sz="0" w:space="0" w:color="auto"/>
              </w:divBdr>
            </w:div>
            <w:div w:id="509296926">
              <w:marLeft w:val="0"/>
              <w:marRight w:val="0"/>
              <w:marTop w:val="0"/>
              <w:marBottom w:val="0"/>
              <w:divBdr>
                <w:top w:val="none" w:sz="0" w:space="0" w:color="auto"/>
                <w:left w:val="none" w:sz="0" w:space="0" w:color="auto"/>
                <w:bottom w:val="none" w:sz="0" w:space="0" w:color="auto"/>
                <w:right w:val="none" w:sz="0" w:space="0" w:color="auto"/>
              </w:divBdr>
            </w:div>
            <w:div w:id="651445495">
              <w:marLeft w:val="0"/>
              <w:marRight w:val="0"/>
              <w:marTop w:val="0"/>
              <w:marBottom w:val="0"/>
              <w:divBdr>
                <w:top w:val="none" w:sz="0" w:space="0" w:color="auto"/>
                <w:left w:val="none" w:sz="0" w:space="0" w:color="auto"/>
                <w:bottom w:val="none" w:sz="0" w:space="0" w:color="auto"/>
                <w:right w:val="none" w:sz="0" w:space="0" w:color="auto"/>
              </w:divBdr>
            </w:div>
            <w:div w:id="1318191800">
              <w:marLeft w:val="0"/>
              <w:marRight w:val="0"/>
              <w:marTop w:val="0"/>
              <w:marBottom w:val="0"/>
              <w:divBdr>
                <w:top w:val="none" w:sz="0" w:space="0" w:color="auto"/>
                <w:left w:val="none" w:sz="0" w:space="0" w:color="auto"/>
                <w:bottom w:val="none" w:sz="0" w:space="0" w:color="auto"/>
                <w:right w:val="none" w:sz="0" w:space="0" w:color="auto"/>
              </w:divBdr>
            </w:div>
            <w:div w:id="1693451798">
              <w:marLeft w:val="0"/>
              <w:marRight w:val="0"/>
              <w:marTop w:val="0"/>
              <w:marBottom w:val="0"/>
              <w:divBdr>
                <w:top w:val="none" w:sz="0" w:space="0" w:color="auto"/>
                <w:left w:val="none" w:sz="0" w:space="0" w:color="auto"/>
                <w:bottom w:val="none" w:sz="0" w:space="0" w:color="auto"/>
                <w:right w:val="none" w:sz="0" w:space="0" w:color="auto"/>
              </w:divBdr>
            </w:div>
            <w:div w:id="2103720201">
              <w:marLeft w:val="0"/>
              <w:marRight w:val="0"/>
              <w:marTop w:val="0"/>
              <w:marBottom w:val="0"/>
              <w:divBdr>
                <w:top w:val="none" w:sz="0" w:space="0" w:color="auto"/>
                <w:left w:val="none" w:sz="0" w:space="0" w:color="auto"/>
                <w:bottom w:val="none" w:sz="0" w:space="0" w:color="auto"/>
                <w:right w:val="none" w:sz="0" w:space="0" w:color="auto"/>
              </w:divBdr>
            </w:div>
            <w:div w:id="671026793">
              <w:marLeft w:val="0"/>
              <w:marRight w:val="0"/>
              <w:marTop w:val="0"/>
              <w:marBottom w:val="0"/>
              <w:divBdr>
                <w:top w:val="none" w:sz="0" w:space="0" w:color="auto"/>
                <w:left w:val="none" w:sz="0" w:space="0" w:color="auto"/>
                <w:bottom w:val="none" w:sz="0" w:space="0" w:color="auto"/>
                <w:right w:val="none" w:sz="0" w:space="0" w:color="auto"/>
              </w:divBdr>
            </w:div>
            <w:div w:id="1463840570">
              <w:marLeft w:val="0"/>
              <w:marRight w:val="0"/>
              <w:marTop w:val="0"/>
              <w:marBottom w:val="0"/>
              <w:divBdr>
                <w:top w:val="none" w:sz="0" w:space="0" w:color="auto"/>
                <w:left w:val="none" w:sz="0" w:space="0" w:color="auto"/>
                <w:bottom w:val="none" w:sz="0" w:space="0" w:color="auto"/>
                <w:right w:val="none" w:sz="0" w:space="0" w:color="auto"/>
              </w:divBdr>
            </w:div>
            <w:div w:id="508132197">
              <w:marLeft w:val="0"/>
              <w:marRight w:val="0"/>
              <w:marTop w:val="0"/>
              <w:marBottom w:val="0"/>
              <w:divBdr>
                <w:top w:val="none" w:sz="0" w:space="0" w:color="auto"/>
                <w:left w:val="none" w:sz="0" w:space="0" w:color="auto"/>
                <w:bottom w:val="none" w:sz="0" w:space="0" w:color="auto"/>
                <w:right w:val="none" w:sz="0" w:space="0" w:color="auto"/>
              </w:divBdr>
            </w:div>
            <w:div w:id="20667260">
              <w:marLeft w:val="0"/>
              <w:marRight w:val="0"/>
              <w:marTop w:val="0"/>
              <w:marBottom w:val="0"/>
              <w:divBdr>
                <w:top w:val="none" w:sz="0" w:space="0" w:color="auto"/>
                <w:left w:val="none" w:sz="0" w:space="0" w:color="auto"/>
                <w:bottom w:val="none" w:sz="0" w:space="0" w:color="auto"/>
                <w:right w:val="none" w:sz="0" w:space="0" w:color="auto"/>
              </w:divBdr>
            </w:div>
            <w:div w:id="1285842750">
              <w:marLeft w:val="0"/>
              <w:marRight w:val="0"/>
              <w:marTop w:val="0"/>
              <w:marBottom w:val="0"/>
              <w:divBdr>
                <w:top w:val="none" w:sz="0" w:space="0" w:color="auto"/>
                <w:left w:val="none" w:sz="0" w:space="0" w:color="auto"/>
                <w:bottom w:val="none" w:sz="0" w:space="0" w:color="auto"/>
                <w:right w:val="none" w:sz="0" w:space="0" w:color="auto"/>
              </w:divBdr>
            </w:div>
            <w:div w:id="1332179508">
              <w:marLeft w:val="0"/>
              <w:marRight w:val="0"/>
              <w:marTop w:val="0"/>
              <w:marBottom w:val="0"/>
              <w:divBdr>
                <w:top w:val="none" w:sz="0" w:space="0" w:color="auto"/>
                <w:left w:val="none" w:sz="0" w:space="0" w:color="auto"/>
                <w:bottom w:val="none" w:sz="0" w:space="0" w:color="auto"/>
                <w:right w:val="none" w:sz="0" w:space="0" w:color="auto"/>
              </w:divBdr>
            </w:div>
            <w:div w:id="1848791049">
              <w:marLeft w:val="0"/>
              <w:marRight w:val="0"/>
              <w:marTop w:val="0"/>
              <w:marBottom w:val="0"/>
              <w:divBdr>
                <w:top w:val="none" w:sz="0" w:space="0" w:color="auto"/>
                <w:left w:val="none" w:sz="0" w:space="0" w:color="auto"/>
                <w:bottom w:val="none" w:sz="0" w:space="0" w:color="auto"/>
                <w:right w:val="none" w:sz="0" w:space="0" w:color="auto"/>
              </w:divBdr>
            </w:div>
            <w:div w:id="306132328">
              <w:marLeft w:val="0"/>
              <w:marRight w:val="0"/>
              <w:marTop w:val="0"/>
              <w:marBottom w:val="0"/>
              <w:divBdr>
                <w:top w:val="none" w:sz="0" w:space="0" w:color="auto"/>
                <w:left w:val="none" w:sz="0" w:space="0" w:color="auto"/>
                <w:bottom w:val="none" w:sz="0" w:space="0" w:color="auto"/>
                <w:right w:val="none" w:sz="0" w:space="0" w:color="auto"/>
              </w:divBdr>
            </w:div>
            <w:div w:id="1603294843">
              <w:marLeft w:val="0"/>
              <w:marRight w:val="0"/>
              <w:marTop w:val="0"/>
              <w:marBottom w:val="0"/>
              <w:divBdr>
                <w:top w:val="none" w:sz="0" w:space="0" w:color="auto"/>
                <w:left w:val="none" w:sz="0" w:space="0" w:color="auto"/>
                <w:bottom w:val="none" w:sz="0" w:space="0" w:color="auto"/>
                <w:right w:val="none" w:sz="0" w:space="0" w:color="auto"/>
              </w:divBdr>
            </w:div>
            <w:div w:id="1021980314">
              <w:marLeft w:val="0"/>
              <w:marRight w:val="0"/>
              <w:marTop w:val="0"/>
              <w:marBottom w:val="0"/>
              <w:divBdr>
                <w:top w:val="none" w:sz="0" w:space="0" w:color="auto"/>
                <w:left w:val="none" w:sz="0" w:space="0" w:color="auto"/>
                <w:bottom w:val="none" w:sz="0" w:space="0" w:color="auto"/>
                <w:right w:val="none" w:sz="0" w:space="0" w:color="auto"/>
              </w:divBdr>
            </w:div>
            <w:div w:id="1801217328">
              <w:marLeft w:val="0"/>
              <w:marRight w:val="0"/>
              <w:marTop w:val="0"/>
              <w:marBottom w:val="0"/>
              <w:divBdr>
                <w:top w:val="none" w:sz="0" w:space="0" w:color="auto"/>
                <w:left w:val="none" w:sz="0" w:space="0" w:color="auto"/>
                <w:bottom w:val="none" w:sz="0" w:space="0" w:color="auto"/>
                <w:right w:val="none" w:sz="0" w:space="0" w:color="auto"/>
              </w:divBdr>
            </w:div>
            <w:div w:id="86314409">
              <w:marLeft w:val="0"/>
              <w:marRight w:val="0"/>
              <w:marTop w:val="0"/>
              <w:marBottom w:val="0"/>
              <w:divBdr>
                <w:top w:val="none" w:sz="0" w:space="0" w:color="auto"/>
                <w:left w:val="none" w:sz="0" w:space="0" w:color="auto"/>
                <w:bottom w:val="none" w:sz="0" w:space="0" w:color="auto"/>
                <w:right w:val="none" w:sz="0" w:space="0" w:color="auto"/>
              </w:divBdr>
            </w:div>
            <w:div w:id="124273104">
              <w:marLeft w:val="0"/>
              <w:marRight w:val="0"/>
              <w:marTop w:val="0"/>
              <w:marBottom w:val="0"/>
              <w:divBdr>
                <w:top w:val="none" w:sz="0" w:space="0" w:color="auto"/>
                <w:left w:val="none" w:sz="0" w:space="0" w:color="auto"/>
                <w:bottom w:val="none" w:sz="0" w:space="0" w:color="auto"/>
                <w:right w:val="none" w:sz="0" w:space="0" w:color="auto"/>
              </w:divBdr>
            </w:div>
            <w:div w:id="1804618992">
              <w:marLeft w:val="0"/>
              <w:marRight w:val="0"/>
              <w:marTop w:val="0"/>
              <w:marBottom w:val="0"/>
              <w:divBdr>
                <w:top w:val="none" w:sz="0" w:space="0" w:color="auto"/>
                <w:left w:val="none" w:sz="0" w:space="0" w:color="auto"/>
                <w:bottom w:val="none" w:sz="0" w:space="0" w:color="auto"/>
                <w:right w:val="none" w:sz="0" w:space="0" w:color="auto"/>
              </w:divBdr>
            </w:div>
            <w:div w:id="1031298981">
              <w:marLeft w:val="0"/>
              <w:marRight w:val="0"/>
              <w:marTop w:val="0"/>
              <w:marBottom w:val="0"/>
              <w:divBdr>
                <w:top w:val="none" w:sz="0" w:space="0" w:color="auto"/>
                <w:left w:val="none" w:sz="0" w:space="0" w:color="auto"/>
                <w:bottom w:val="none" w:sz="0" w:space="0" w:color="auto"/>
                <w:right w:val="none" w:sz="0" w:space="0" w:color="auto"/>
              </w:divBdr>
            </w:div>
            <w:div w:id="1487434760">
              <w:marLeft w:val="0"/>
              <w:marRight w:val="0"/>
              <w:marTop w:val="0"/>
              <w:marBottom w:val="0"/>
              <w:divBdr>
                <w:top w:val="none" w:sz="0" w:space="0" w:color="auto"/>
                <w:left w:val="none" w:sz="0" w:space="0" w:color="auto"/>
                <w:bottom w:val="none" w:sz="0" w:space="0" w:color="auto"/>
                <w:right w:val="none" w:sz="0" w:space="0" w:color="auto"/>
              </w:divBdr>
            </w:div>
            <w:div w:id="1980302312">
              <w:marLeft w:val="0"/>
              <w:marRight w:val="0"/>
              <w:marTop w:val="0"/>
              <w:marBottom w:val="0"/>
              <w:divBdr>
                <w:top w:val="none" w:sz="0" w:space="0" w:color="auto"/>
                <w:left w:val="none" w:sz="0" w:space="0" w:color="auto"/>
                <w:bottom w:val="none" w:sz="0" w:space="0" w:color="auto"/>
                <w:right w:val="none" w:sz="0" w:space="0" w:color="auto"/>
              </w:divBdr>
            </w:div>
            <w:div w:id="1626887838">
              <w:marLeft w:val="0"/>
              <w:marRight w:val="0"/>
              <w:marTop w:val="0"/>
              <w:marBottom w:val="0"/>
              <w:divBdr>
                <w:top w:val="none" w:sz="0" w:space="0" w:color="auto"/>
                <w:left w:val="none" w:sz="0" w:space="0" w:color="auto"/>
                <w:bottom w:val="none" w:sz="0" w:space="0" w:color="auto"/>
                <w:right w:val="none" w:sz="0" w:space="0" w:color="auto"/>
              </w:divBdr>
            </w:div>
            <w:div w:id="15160831">
              <w:marLeft w:val="0"/>
              <w:marRight w:val="0"/>
              <w:marTop w:val="0"/>
              <w:marBottom w:val="0"/>
              <w:divBdr>
                <w:top w:val="none" w:sz="0" w:space="0" w:color="auto"/>
                <w:left w:val="none" w:sz="0" w:space="0" w:color="auto"/>
                <w:bottom w:val="none" w:sz="0" w:space="0" w:color="auto"/>
                <w:right w:val="none" w:sz="0" w:space="0" w:color="auto"/>
              </w:divBdr>
            </w:div>
            <w:div w:id="831220059">
              <w:marLeft w:val="0"/>
              <w:marRight w:val="0"/>
              <w:marTop w:val="0"/>
              <w:marBottom w:val="0"/>
              <w:divBdr>
                <w:top w:val="none" w:sz="0" w:space="0" w:color="auto"/>
                <w:left w:val="none" w:sz="0" w:space="0" w:color="auto"/>
                <w:bottom w:val="none" w:sz="0" w:space="0" w:color="auto"/>
                <w:right w:val="none" w:sz="0" w:space="0" w:color="auto"/>
              </w:divBdr>
            </w:div>
            <w:div w:id="1571573647">
              <w:marLeft w:val="0"/>
              <w:marRight w:val="0"/>
              <w:marTop w:val="0"/>
              <w:marBottom w:val="0"/>
              <w:divBdr>
                <w:top w:val="none" w:sz="0" w:space="0" w:color="auto"/>
                <w:left w:val="none" w:sz="0" w:space="0" w:color="auto"/>
                <w:bottom w:val="none" w:sz="0" w:space="0" w:color="auto"/>
                <w:right w:val="none" w:sz="0" w:space="0" w:color="auto"/>
              </w:divBdr>
            </w:div>
            <w:div w:id="1108043142">
              <w:marLeft w:val="0"/>
              <w:marRight w:val="0"/>
              <w:marTop w:val="0"/>
              <w:marBottom w:val="0"/>
              <w:divBdr>
                <w:top w:val="none" w:sz="0" w:space="0" w:color="auto"/>
                <w:left w:val="none" w:sz="0" w:space="0" w:color="auto"/>
                <w:bottom w:val="none" w:sz="0" w:space="0" w:color="auto"/>
                <w:right w:val="none" w:sz="0" w:space="0" w:color="auto"/>
              </w:divBdr>
            </w:div>
            <w:div w:id="1598371465">
              <w:marLeft w:val="0"/>
              <w:marRight w:val="0"/>
              <w:marTop w:val="0"/>
              <w:marBottom w:val="0"/>
              <w:divBdr>
                <w:top w:val="none" w:sz="0" w:space="0" w:color="auto"/>
                <w:left w:val="none" w:sz="0" w:space="0" w:color="auto"/>
                <w:bottom w:val="none" w:sz="0" w:space="0" w:color="auto"/>
                <w:right w:val="none" w:sz="0" w:space="0" w:color="auto"/>
              </w:divBdr>
            </w:div>
            <w:div w:id="1291399334">
              <w:marLeft w:val="0"/>
              <w:marRight w:val="0"/>
              <w:marTop w:val="0"/>
              <w:marBottom w:val="0"/>
              <w:divBdr>
                <w:top w:val="none" w:sz="0" w:space="0" w:color="auto"/>
                <w:left w:val="none" w:sz="0" w:space="0" w:color="auto"/>
                <w:bottom w:val="none" w:sz="0" w:space="0" w:color="auto"/>
                <w:right w:val="none" w:sz="0" w:space="0" w:color="auto"/>
              </w:divBdr>
            </w:div>
            <w:div w:id="1843201246">
              <w:marLeft w:val="0"/>
              <w:marRight w:val="0"/>
              <w:marTop w:val="0"/>
              <w:marBottom w:val="0"/>
              <w:divBdr>
                <w:top w:val="none" w:sz="0" w:space="0" w:color="auto"/>
                <w:left w:val="none" w:sz="0" w:space="0" w:color="auto"/>
                <w:bottom w:val="none" w:sz="0" w:space="0" w:color="auto"/>
                <w:right w:val="none" w:sz="0" w:space="0" w:color="auto"/>
              </w:divBdr>
            </w:div>
            <w:div w:id="1324044985">
              <w:marLeft w:val="0"/>
              <w:marRight w:val="0"/>
              <w:marTop w:val="0"/>
              <w:marBottom w:val="0"/>
              <w:divBdr>
                <w:top w:val="none" w:sz="0" w:space="0" w:color="auto"/>
                <w:left w:val="none" w:sz="0" w:space="0" w:color="auto"/>
                <w:bottom w:val="none" w:sz="0" w:space="0" w:color="auto"/>
                <w:right w:val="none" w:sz="0" w:space="0" w:color="auto"/>
              </w:divBdr>
            </w:div>
            <w:div w:id="879587074">
              <w:marLeft w:val="0"/>
              <w:marRight w:val="0"/>
              <w:marTop w:val="0"/>
              <w:marBottom w:val="0"/>
              <w:divBdr>
                <w:top w:val="none" w:sz="0" w:space="0" w:color="auto"/>
                <w:left w:val="none" w:sz="0" w:space="0" w:color="auto"/>
                <w:bottom w:val="none" w:sz="0" w:space="0" w:color="auto"/>
                <w:right w:val="none" w:sz="0" w:space="0" w:color="auto"/>
              </w:divBdr>
            </w:div>
            <w:div w:id="1245728463">
              <w:marLeft w:val="0"/>
              <w:marRight w:val="0"/>
              <w:marTop w:val="0"/>
              <w:marBottom w:val="0"/>
              <w:divBdr>
                <w:top w:val="none" w:sz="0" w:space="0" w:color="auto"/>
                <w:left w:val="none" w:sz="0" w:space="0" w:color="auto"/>
                <w:bottom w:val="none" w:sz="0" w:space="0" w:color="auto"/>
                <w:right w:val="none" w:sz="0" w:space="0" w:color="auto"/>
              </w:divBdr>
            </w:div>
            <w:div w:id="2024629448">
              <w:marLeft w:val="0"/>
              <w:marRight w:val="0"/>
              <w:marTop w:val="0"/>
              <w:marBottom w:val="0"/>
              <w:divBdr>
                <w:top w:val="none" w:sz="0" w:space="0" w:color="auto"/>
                <w:left w:val="none" w:sz="0" w:space="0" w:color="auto"/>
                <w:bottom w:val="none" w:sz="0" w:space="0" w:color="auto"/>
                <w:right w:val="none" w:sz="0" w:space="0" w:color="auto"/>
              </w:divBdr>
            </w:div>
            <w:div w:id="2091001421">
              <w:marLeft w:val="0"/>
              <w:marRight w:val="0"/>
              <w:marTop w:val="0"/>
              <w:marBottom w:val="0"/>
              <w:divBdr>
                <w:top w:val="none" w:sz="0" w:space="0" w:color="auto"/>
                <w:left w:val="none" w:sz="0" w:space="0" w:color="auto"/>
                <w:bottom w:val="none" w:sz="0" w:space="0" w:color="auto"/>
                <w:right w:val="none" w:sz="0" w:space="0" w:color="auto"/>
              </w:divBdr>
            </w:div>
            <w:div w:id="1555577193">
              <w:marLeft w:val="0"/>
              <w:marRight w:val="0"/>
              <w:marTop w:val="0"/>
              <w:marBottom w:val="0"/>
              <w:divBdr>
                <w:top w:val="none" w:sz="0" w:space="0" w:color="auto"/>
                <w:left w:val="none" w:sz="0" w:space="0" w:color="auto"/>
                <w:bottom w:val="none" w:sz="0" w:space="0" w:color="auto"/>
                <w:right w:val="none" w:sz="0" w:space="0" w:color="auto"/>
              </w:divBdr>
            </w:div>
            <w:div w:id="2112776690">
              <w:marLeft w:val="0"/>
              <w:marRight w:val="0"/>
              <w:marTop w:val="0"/>
              <w:marBottom w:val="0"/>
              <w:divBdr>
                <w:top w:val="none" w:sz="0" w:space="0" w:color="auto"/>
                <w:left w:val="none" w:sz="0" w:space="0" w:color="auto"/>
                <w:bottom w:val="none" w:sz="0" w:space="0" w:color="auto"/>
                <w:right w:val="none" w:sz="0" w:space="0" w:color="auto"/>
              </w:divBdr>
            </w:div>
            <w:div w:id="81806343">
              <w:marLeft w:val="0"/>
              <w:marRight w:val="0"/>
              <w:marTop w:val="0"/>
              <w:marBottom w:val="0"/>
              <w:divBdr>
                <w:top w:val="none" w:sz="0" w:space="0" w:color="auto"/>
                <w:left w:val="none" w:sz="0" w:space="0" w:color="auto"/>
                <w:bottom w:val="none" w:sz="0" w:space="0" w:color="auto"/>
                <w:right w:val="none" w:sz="0" w:space="0" w:color="auto"/>
              </w:divBdr>
            </w:div>
            <w:div w:id="1764570191">
              <w:marLeft w:val="0"/>
              <w:marRight w:val="0"/>
              <w:marTop w:val="0"/>
              <w:marBottom w:val="0"/>
              <w:divBdr>
                <w:top w:val="none" w:sz="0" w:space="0" w:color="auto"/>
                <w:left w:val="none" w:sz="0" w:space="0" w:color="auto"/>
                <w:bottom w:val="none" w:sz="0" w:space="0" w:color="auto"/>
                <w:right w:val="none" w:sz="0" w:space="0" w:color="auto"/>
              </w:divBdr>
            </w:div>
            <w:div w:id="1536229905">
              <w:marLeft w:val="0"/>
              <w:marRight w:val="0"/>
              <w:marTop w:val="0"/>
              <w:marBottom w:val="0"/>
              <w:divBdr>
                <w:top w:val="none" w:sz="0" w:space="0" w:color="auto"/>
                <w:left w:val="none" w:sz="0" w:space="0" w:color="auto"/>
                <w:bottom w:val="none" w:sz="0" w:space="0" w:color="auto"/>
                <w:right w:val="none" w:sz="0" w:space="0" w:color="auto"/>
              </w:divBdr>
            </w:div>
            <w:div w:id="1171532636">
              <w:marLeft w:val="0"/>
              <w:marRight w:val="0"/>
              <w:marTop w:val="0"/>
              <w:marBottom w:val="0"/>
              <w:divBdr>
                <w:top w:val="none" w:sz="0" w:space="0" w:color="auto"/>
                <w:left w:val="none" w:sz="0" w:space="0" w:color="auto"/>
                <w:bottom w:val="none" w:sz="0" w:space="0" w:color="auto"/>
                <w:right w:val="none" w:sz="0" w:space="0" w:color="auto"/>
              </w:divBdr>
            </w:div>
            <w:div w:id="2122914203">
              <w:marLeft w:val="0"/>
              <w:marRight w:val="0"/>
              <w:marTop w:val="0"/>
              <w:marBottom w:val="0"/>
              <w:divBdr>
                <w:top w:val="none" w:sz="0" w:space="0" w:color="auto"/>
                <w:left w:val="none" w:sz="0" w:space="0" w:color="auto"/>
                <w:bottom w:val="none" w:sz="0" w:space="0" w:color="auto"/>
                <w:right w:val="none" w:sz="0" w:space="0" w:color="auto"/>
              </w:divBdr>
            </w:div>
            <w:div w:id="1270239620">
              <w:marLeft w:val="0"/>
              <w:marRight w:val="0"/>
              <w:marTop w:val="0"/>
              <w:marBottom w:val="0"/>
              <w:divBdr>
                <w:top w:val="none" w:sz="0" w:space="0" w:color="auto"/>
                <w:left w:val="none" w:sz="0" w:space="0" w:color="auto"/>
                <w:bottom w:val="none" w:sz="0" w:space="0" w:color="auto"/>
                <w:right w:val="none" w:sz="0" w:space="0" w:color="auto"/>
              </w:divBdr>
            </w:div>
            <w:div w:id="15365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8450">
      <w:bodyDiv w:val="1"/>
      <w:marLeft w:val="0"/>
      <w:marRight w:val="0"/>
      <w:marTop w:val="0"/>
      <w:marBottom w:val="0"/>
      <w:divBdr>
        <w:top w:val="none" w:sz="0" w:space="0" w:color="auto"/>
        <w:left w:val="none" w:sz="0" w:space="0" w:color="auto"/>
        <w:bottom w:val="none" w:sz="0" w:space="0" w:color="auto"/>
        <w:right w:val="none" w:sz="0" w:space="0" w:color="auto"/>
      </w:divBdr>
    </w:div>
    <w:div w:id="495999158">
      <w:bodyDiv w:val="1"/>
      <w:marLeft w:val="0"/>
      <w:marRight w:val="0"/>
      <w:marTop w:val="0"/>
      <w:marBottom w:val="0"/>
      <w:divBdr>
        <w:top w:val="none" w:sz="0" w:space="0" w:color="auto"/>
        <w:left w:val="none" w:sz="0" w:space="0" w:color="auto"/>
        <w:bottom w:val="none" w:sz="0" w:space="0" w:color="auto"/>
        <w:right w:val="none" w:sz="0" w:space="0" w:color="auto"/>
      </w:divBdr>
    </w:div>
    <w:div w:id="565798044">
      <w:bodyDiv w:val="1"/>
      <w:marLeft w:val="0"/>
      <w:marRight w:val="0"/>
      <w:marTop w:val="0"/>
      <w:marBottom w:val="0"/>
      <w:divBdr>
        <w:top w:val="none" w:sz="0" w:space="0" w:color="auto"/>
        <w:left w:val="none" w:sz="0" w:space="0" w:color="auto"/>
        <w:bottom w:val="none" w:sz="0" w:space="0" w:color="auto"/>
        <w:right w:val="none" w:sz="0" w:space="0" w:color="auto"/>
      </w:divBdr>
    </w:div>
    <w:div w:id="572354278">
      <w:bodyDiv w:val="1"/>
      <w:marLeft w:val="0"/>
      <w:marRight w:val="0"/>
      <w:marTop w:val="0"/>
      <w:marBottom w:val="0"/>
      <w:divBdr>
        <w:top w:val="none" w:sz="0" w:space="0" w:color="auto"/>
        <w:left w:val="none" w:sz="0" w:space="0" w:color="auto"/>
        <w:bottom w:val="none" w:sz="0" w:space="0" w:color="auto"/>
        <w:right w:val="none" w:sz="0" w:space="0" w:color="auto"/>
      </w:divBdr>
    </w:div>
    <w:div w:id="727218951">
      <w:bodyDiv w:val="1"/>
      <w:marLeft w:val="0"/>
      <w:marRight w:val="0"/>
      <w:marTop w:val="0"/>
      <w:marBottom w:val="0"/>
      <w:divBdr>
        <w:top w:val="none" w:sz="0" w:space="0" w:color="auto"/>
        <w:left w:val="none" w:sz="0" w:space="0" w:color="auto"/>
        <w:bottom w:val="none" w:sz="0" w:space="0" w:color="auto"/>
        <w:right w:val="none" w:sz="0" w:space="0" w:color="auto"/>
      </w:divBdr>
    </w:div>
    <w:div w:id="811561680">
      <w:bodyDiv w:val="1"/>
      <w:marLeft w:val="0"/>
      <w:marRight w:val="0"/>
      <w:marTop w:val="0"/>
      <w:marBottom w:val="0"/>
      <w:divBdr>
        <w:top w:val="none" w:sz="0" w:space="0" w:color="auto"/>
        <w:left w:val="none" w:sz="0" w:space="0" w:color="auto"/>
        <w:bottom w:val="none" w:sz="0" w:space="0" w:color="auto"/>
        <w:right w:val="none" w:sz="0" w:space="0" w:color="auto"/>
      </w:divBdr>
    </w:div>
    <w:div w:id="1632517437">
      <w:bodyDiv w:val="1"/>
      <w:marLeft w:val="0"/>
      <w:marRight w:val="0"/>
      <w:marTop w:val="0"/>
      <w:marBottom w:val="0"/>
      <w:divBdr>
        <w:top w:val="none" w:sz="0" w:space="0" w:color="auto"/>
        <w:left w:val="none" w:sz="0" w:space="0" w:color="auto"/>
        <w:bottom w:val="none" w:sz="0" w:space="0" w:color="auto"/>
        <w:right w:val="none" w:sz="0" w:space="0" w:color="auto"/>
      </w:divBdr>
    </w:div>
    <w:div w:id="1755781799">
      <w:bodyDiv w:val="1"/>
      <w:marLeft w:val="0"/>
      <w:marRight w:val="0"/>
      <w:marTop w:val="0"/>
      <w:marBottom w:val="0"/>
      <w:divBdr>
        <w:top w:val="none" w:sz="0" w:space="0" w:color="auto"/>
        <w:left w:val="none" w:sz="0" w:space="0" w:color="auto"/>
        <w:bottom w:val="none" w:sz="0" w:space="0" w:color="auto"/>
        <w:right w:val="none" w:sz="0" w:space="0" w:color="auto"/>
      </w:divBdr>
    </w:div>
    <w:div w:id="20481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paq\Desktop\Zig-zag\gacetilla_vr_diciembre_2014.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C0F6E-66D3-49E6-A9F7-9DE683C4D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gacetilla_vr_diciembre_2014.dotx</Template>
  <TotalTime>54</TotalTime>
  <Pages>8</Pages>
  <Words>1455</Words>
  <Characters>8007</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Jimena Carrasco Mellado</cp:lastModifiedBy>
  <cp:revision>27</cp:revision>
  <cp:lastPrinted>2015-01-05T19:59:00Z</cp:lastPrinted>
  <dcterms:created xsi:type="dcterms:W3CDTF">2016-03-21T15:39:00Z</dcterms:created>
  <dcterms:modified xsi:type="dcterms:W3CDTF">2016-03-22T22:50:00Z</dcterms:modified>
</cp:coreProperties>
</file>